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 w:rsidRPr="005050E9">
        <w:rPr>
          <w:rFonts w:ascii="Times New Roman" w:hAnsi="Times New Roman" w:cs="Times New Roman"/>
          <w:b/>
          <w:sz w:val="36"/>
          <w:szCs w:val="36"/>
          <w:lang/>
        </w:rPr>
        <w:t>ОШ „ВИТКО И СВЕТА“</w:t>
      </w: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 w:rsidRPr="005050E9">
        <w:rPr>
          <w:rFonts w:ascii="Times New Roman" w:hAnsi="Times New Roman" w:cs="Times New Roman"/>
          <w:b/>
          <w:sz w:val="36"/>
          <w:szCs w:val="36"/>
          <w:lang/>
        </w:rPr>
        <w:t>ГАЏИН ХАН</w:t>
      </w: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>
        <w:rPr>
          <w:rFonts w:ascii="Times New Roman" w:hAnsi="Times New Roman" w:cs="Times New Roman"/>
          <w:b/>
          <w:sz w:val="36"/>
          <w:szCs w:val="36"/>
          <w:lang/>
        </w:rPr>
        <w:t>АНЕКС ШКОЛСКОМ ПРОГРАМУ ЗА ШКО</w:t>
      </w:r>
      <w:r w:rsidRPr="005050E9">
        <w:rPr>
          <w:rFonts w:ascii="Times New Roman" w:hAnsi="Times New Roman" w:cs="Times New Roman"/>
          <w:b/>
          <w:sz w:val="36"/>
          <w:szCs w:val="36"/>
          <w:lang/>
        </w:rPr>
        <w:t>Л</w:t>
      </w:r>
      <w:r>
        <w:rPr>
          <w:rFonts w:ascii="Times New Roman" w:hAnsi="Times New Roman" w:cs="Times New Roman"/>
          <w:b/>
          <w:sz w:val="36"/>
          <w:szCs w:val="36"/>
          <w:lang/>
        </w:rPr>
        <w:t>С</w:t>
      </w:r>
      <w:r w:rsidRPr="005050E9">
        <w:rPr>
          <w:rFonts w:ascii="Times New Roman" w:hAnsi="Times New Roman" w:cs="Times New Roman"/>
          <w:b/>
          <w:sz w:val="36"/>
          <w:szCs w:val="36"/>
          <w:lang/>
        </w:rPr>
        <w:t>КУ 2024/2025</w:t>
      </w: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0E9" w:rsidRP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5050E9">
        <w:rPr>
          <w:rFonts w:ascii="Times New Roman" w:hAnsi="Times New Roman" w:cs="Times New Roman"/>
          <w:b/>
          <w:sz w:val="24"/>
          <w:szCs w:val="24"/>
          <w:lang/>
        </w:rPr>
        <w:t>ЈАНУАР 2025.</w:t>
      </w:r>
    </w:p>
    <w:p w:rsid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E9" w:rsidRDefault="005050E9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16F" w:rsidRPr="00673147" w:rsidRDefault="0086616F" w:rsidP="00866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Полазне</w:t>
      </w:r>
      <w:proofErr w:type="spellEnd"/>
      <w:r w:rsidRPr="00673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основе</w:t>
      </w:r>
      <w:proofErr w:type="spellEnd"/>
      <w:r w:rsidRPr="00673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израде</w:t>
      </w:r>
      <w:proofErr w:type="spellEnd"/>
      <w:r w:rsidRPr="00673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Школског</w:t>
      </w:r>
      <w:proofErr w:type="spellEnd"/>
      <w:r w:rsidRPr="00673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</w:p>
    <w:p w:rsidR="0086616F" w:rsidRPr="00673147" w:rsidRDefault="0086616F" w:rsidP="008661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користили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16F" w:rsidRPr="00673147" w:rsidRDefault="0086616F" w:rsidP="0086616F">
      <w:pPr>
        <w:rPr>
          <w:rFonts w:ascii="Times New Roman" w:hAnsi="Times New Roman" w:cs="Times New Roman"/>
          <w:sz w:val="24"/>
          <w:szCs w:val="24"/>
        </w:rPr>
      </w:pPr>
      <w:r w:rsidRPr="0067314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3147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Pr="006731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РС“ бр.88/2017.; 27/18; </w:t>
      </w:r>
      <w:r w:rsidRPr="006731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10/2019-5, 6/2020-20, 129/2021-9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, 92/2023</w:t>
      </w:r>
      <w:r w:rsidRPr="006731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616F" w:rsidRDefault="0086616F" w:rsidP="0086616F">
      <w:pPr>
        <w:rPr>
          <w:rFonts w:ascii="Times New Roman" w:hAnsi="Times New Roman" w:cs="Times New Roman"/>
          <w:sz w:val="24"/>
          <w:szCs w:val="24"/>
        </w:rPr>
      </w:pPr>
      <w:r w:rsidRPr="006731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3147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Pr="006731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. 55/2013, 101/2017; </w:t>
      </w:r>
      <w:r w:rsidRPr="006731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27/2018-3, 10/2019-3, 129/2021-8, 129/2021-9</w:t>
      </w:r>
      <w:r>
        <w:rPr>
          <w:rFonts w:ascii="Times New Roman" w:hAnsi="Times New Roman" w:cs="Times New Roman"/>
          <w:sz w:val="24"/>
          <w:szCs w:val="24"/>
        </w:rPr>
        <w:t>, 92/2023)</w:t>
      </w:r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20E" w:rsidRPr="00EA320E" w:rsidRDefault="00EA320E" w:rsidP="00866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Правилник о стандардима образовних постигнућа за крај првог циклуса основног образовања и за крај основног образовања („Службени гласник РС“ број 104/2024)</w:t>
      </w:r>
    </w:p>
    <w:p w:rsidR="0086616F" w:rsidRPr="00673147" w:rsidRDefault="0086616F" w:rsidP="008661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полазне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првом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циклусу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I, II,III и  IV 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циклусу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V, VI, VII и  VIII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усавршавање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уџбенике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Овде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издвојена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3147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најновије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наставним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плановима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16F" w:rsidRPr="00673147" w:rsidRDefault="0086616F" w:rsidP="0086616F">
      <w:pPr>
        <w:rPr>
          <w:rFonts w:ascii="Times New Roman" w:hAnsi="Times New Roman" w:cs="Times New Roman"/>
          <w:sz w:val="24"/>
          <w:szCs w:val="24"/>
        </w:rPr>
      </w:pPr>
      <w:r w:rsidRPr="0067314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67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67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Први</w:t>
      </w:r>
      <w:proofErr w:type="spellEnd"/>
      <w:r w:rsidRPr="0067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разред</w:t>
      </w:r>
      <w:proofErr w:type="spellEnd"/>
      <w:r w:rsidRPr="006731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циклус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3147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Pr="006731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РС-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Просветни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>", бр.</w:t>
      </w:r>
      <w:r>
        <w:rPr>
          <w:rFonts w:ascii="Times New Roman" w:hAnsi="Times New Roman" w:cs="Times New Roman"/>
          <w:sz w:val="24"/>
          <w:szCs w:val="24"/>
        </w:rPr>
        <w:t xml:space="preserve">10/17; </w:t>
      </w:r>
      <w:r w:rsidRPr="00673147">
        <w:rPr>
          <w:rFonts w:ascii="Times New Roman" w:hAnsi="Times New Roman" w:cs="Times New Roman"/>
          <w:sz w:val="24"/>
          <w:szCs w:val="24"/>
        </w:rPr>
        <w:t>2/2020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16/22</w:t>
      </w:r>
      <w:r w:rsidRPr="00673147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6616F" w:rsidRPr="00673147" w:rsidRDefault="0086616F" w:rsidP="0086616F">
      <w:pPr>
        <w:rPr>
          <w:rFonts w:ascii="Times New Roman" w:hAnsi="Times New Roman" w:cs="Times New Roman"/>
          <w:sz w:val="24"/>
          <w:szCs w:val="24"/>
        </w:rPr>
      </w:pPr>
      <w:r w:rsidRPr="006731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7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Други</w:t>
      </w:r>
      <w:proofErr w:type="spellEnd"/>
      <w:r w:rsidRPr="0067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разред</w:t>
      </w:r>
      <w:proofErr w:type="spellEnd"/>
      <w:r w:rsidRPr="006731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РС –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Просветни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proofErr w:type="gramStart"/>
      <w:r w:rsidRPr="0067314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673147">
        <w:rPr>
          <w:rFonts w:ascii="Times New Roman" w:hAnsi="Times New Roman" w:cs="Times New Roman"/>
          <w:sz w:val="24"/>
          <w:szCs w:val="24"/>
        </w:rPr>
        <w:t>. 16/2018, 10/2017, 2/2020, 5/2021.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D4E">
        <w:rPr>
          <w:rFonts w:ascii="Times New Roman" w:hAnsi="Times New Roman" w:cs="Times New Roman"/>
          <w:sz w:val="24"/>
          <w:szCs w:val="24"/>
        </w:rPr>
        <w:t xml:space="preserve"> </w:t>
      </w:r>
      <w:r w:rsidRPr="00673147">
        <w:rPr>
          <w:rFonts w:ascii="Times New Roman" w:hAnsi="Times New Roman" w:cs="Times New Roman"/>
          <w:sz w:val="24"/>
          <w:szCs w:val="24"/>
        </w:rPr>
        <w:t>)</w:t>
      </w:r>
    </w:p>
    <w:p w:rsidR="0086616F" w:rsidRPr="00673147" w:rsidRDefault="0086616F" w:rsidP="0086616F">
      <w:pPr>
        <w:rPr>
          <w:rFonts w:ascii="Times New Roman" w:hAnsi="Times New Roman" w:cs="Times New Roman"/>
          <w:sz w:val="24"/>
          <w:szCs w:val="24"/>
        </w:rPr>
      </w:pPr>
      <w:r w:rsidRPr="006731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Трећи</w:t>
      </w:r>
      <w:proofErr w:type="spellEnd"/>
      <w:r w:rsidRPr="00673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трећи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РС –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Просветни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гласни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5/2019, 2/2020</w:t>
      </w:r>
      <w:proofErr w:type="gramStart"/>
      <w:r>
        <w:rPr>
          <w:rFonts w:ascii="Times New Roman" w:hAnsi="Times New Roman" w:cs="Times New Roman"/>
          <w:sz w:val="24"/>
          <w:szCs w:val="24"/>
        </w:rPr>
        <w:t>;7</w:t>
      </w:r>
      <w:proofErr w:type="gramEnd"/>
      <w:r w:rsidRPr="00673147">
        <w:rPr>
          <w:rFonts w:ascii="Times New Roman" w:hAnsi="Times New Roman" w:cs="Times New Roman"/>
          <w:sz w:val="24"/>
          <w:szCs w:val="24"/>
        </w:rPr>
        <w:t>/2022.</w:t>
      </w:r>
      <w:r>
        <w:rPr>
          <w:rFonts w:ascii="Times New Roman" w:hAnsi="Times New Roman" w:cs="Times New Roman"/>
          <w:sz w:val="24"/>
          <w:szCs w:val="24"/>
        </w:rPr>
        <w:t>, 92/2023</w:t>
      </w:r>
      <w:r w:rsidRPr="00666D4E">
        <w:rPr>
          <w:rFonts w:ascii="Times New Roman" w:hAnsi="Times New Roman" w:cs="Times New Roman"/>
          <w:sz w:val="24"/>
          <w:szCs w:val="24"/>
        </w:rPr>
        <w:t xml:space="preserve"> </w:t>
      </w:r>
      <w:r w:rsidRPr="00673147">
        <w:rPr>
          <w:rFonts w:ascii="Times New Roman" w:hAnsi="Times New Roman" w:cs="Times New Roman"/>
          <w:sz w:val="24"/>
          <w:szCs w:val="24"/>
        </w:rPr>
        <w:t>)</w:t>
      </w:r>
    </w:p>
    <w:p w:rsidR="0086616F" w:rsidRPr="00673147" w:rsidRDefault="0086616F" w:rsidP="0086616F">
      <w:pPr>
        <w:rPr>
          <w:rFonts w:ascii="Times New Roman" w:hAnsi="Times New Roman" w:cs="Times New Roman"/>
          <w:sz w:val="24"/>
          <w:szCs w:val="24"/>
        </w:rPr>
      </w:pPr>
      <w:r w:rsidRPr="0067314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Четврти</w:t>
      </w:r>
      <w:proofErr w:type="spellEnd"/>
      <w:r w:rsidRPr="00673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четврти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РС –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Просветни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>.</w:t>
      </w:r>
      <w:r w:rsidRPr="00D0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2/2020.,5/2023-4, 92/2023</w:t>
      </w:r>
      <w:r w:rsidRPr="00666D4E">
        <w:rPr>
          <w:rFonts w:ascii="Times New Roman" w:hAnsi="Times New Roman" w:cs="Times New Roman"/>
          <w:sz w:val="24"/>
          <w:szCs w:val="24"/>
        </w:rPr>
        <w:t xml:space="preserve"> </w:t>
      </w:r>
      <w:r w:rsidRPr="00673147">
        <w:rPr>
          <w:rFonts w:ascii="Times New Roman" w:hAnsi="Times New Roman" w:cs="Times New Roman"/>
          <w:sz w:val="24"/>
          <w:szCs w:val="24"/>
        </w:rPr>
        <w:t>).</w:t>
      </w:r>
    </w:p>
    <w:p w:rsidR="0086616F" w:rsidRPr="00673147" w:rsidRDefault="0086616F" w:rsidP="0086616F">
      <w:pPr>
        <w:rPr>
          <w:rFonts w:ascii="Times New Roman" w:hAnsi="Times New Roman" w:cs="Times New Roman"/>
          <w:sz w:val="24"/>
          <w:szCs w:val="24"/>
        </w:rPr>
      </w:pPr>
      <w:r w:rsidRPr="0067314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Пети</w:t>
      </w:r>
      <w:proofErr w:type="spellEnd"/>
      <w:r w:rsidRPr="00673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циклус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РС-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Просветни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. 15/2018, </w:t>
      </w:r>
      <w:r>
        <w:rPr>
          <w:rFonts w:ascii="Times New Roman" w:hAnsi="Times New Roman" w:cs="Times New Roman"/>
          <w:sz w:val="24"/>
          <w:szCs w:val="24"/>
        </w:rPr>
        <w:t xml:space="preserve">18/18; </w:t>
      </w:r>
      <w:r w:rsidRPr="00673147">
        <w:rPr>
          <w:rFonts w:ascii="Times New Roman" w:hAnsi="Times New Roman" w:cs="Times New Roman"/>
          <w:sz w:val="24"/>
          <w:szCs w:val="24"/>
        </w:rPr>
        <w:t>17/2021, 5/2022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,16</w:t>
      </w:r>
      <w:proofErr w:type="gramEnd"/>
      <w:r>
        <w:rPr>
          <w:rFonts w:ascii="Times New Roman" w:hAnsi="Times New Roman" w:cs="Times New Roman"/>
          <w:sz w:val="24"/>
          <w:szCs w:val="24"/>
        </w:rPr>
        <w:t>/22</w:t>
      </w:r>
      <w:r w:rsidRPr="006731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616F" w:rsidRPr="00673147" w:rsidRDefault="0086616F" w:rsidP="0086616F">
      <w:pPr>
        <w:rPr>
          <w:rFonts w:ascii="Times New Roman" w:hAnsi="Times New Roman" w:cs="Times New Roman"/>
          <w:sz w:val="24"/>
          <w:szCs w:val="24"/>
        </w:rPr>
      </w:pPr>
      <w:r w:rsidRPr="0067314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Шести</w:t>
      </w:r>
      <w:proofErr w:type="spellEnd"/>
      <w:r w:rsidRPr="00673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РС-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Просветни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. 15/2018, </w:t>
      </w:r>
      <w:r>
        <w:rPr>
          <w:rFonts w:ascii="Times New Roman" w:hAnsi="Times New Roman" w:cs="Times New Roman"/>
          <w:sz w:val="24"/>
          <w:szCs w:val="24"/>
        </w:rPr>
        <w:t xml:space="preserve">18/18; </w:t>
      </w:r>
      <w:r w:rsidRPr="00673147">
        <w:rPr>
          <w:rFonts w:ascii="Times New Roman" w:hAnsi="Times New Roman" w:cs="Times New Roman"/>
          <w:sz w:val="24"/>
          <w:szCs w:val="24"/>
        </w:rPr>
        <w:t>17/2021, 5/2022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66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16/22</w:t>
      </w:r>
      <w:r w:rsidRPr="006731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616F" w:rsidRPr="00673147" w:rsidRDefault="0086616F" w:rsidP="0086616F">
      <w:pPr>
        <w:rPr>
          <w:rFonts w:ascii="Times New Roman" w:hAnsi="Times New Roman" w:cs="Times New Roman"/>
          <w:sz w:val="24"/>
          <w:szCs w:val="24"/>
        </w:rPr>
      </w:pPr>
      <w:r w:rsidRPr="0067314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Седми</w:t>
      </w:r>
      <w:proofErr w:type="spellEnd"/>
      <w:r w:rsidRPr="00673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седми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РС-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Просветни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. 5/2019,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3147">
        <w:rPr>
          <w:rFonts w:ascii="Times New Roman" w:hAnsi="Times New Roman" w:cs="Times New Roman"/>
          <w:sz w:val="24"/>
          <w:szCs w:val="24"/>
        </w:rPr>
        <w:t xml:space="preserve">/20, </w:t>
      </w:r>
      <w:r>
        <w:rPr>
          <w:rFonts w:ascii="Times New Roman" w:hAnsi="Times New Roman" w:cs="Times New Roman"/>
          <w:sz w:val="24"/>
          <w:szCs w:val="24"/>
        </w:rPr>
        <w:t xml:space="preserve">8/20; </w:t>
      </w:r>
      <w:r w:rsidRPr="00673147">
        <w:rPr>
          <w:rFonts w:ascii="Times New Roman" w:hAnsi="Times New Roman" w:cs="Times New Roman"/>
          <w:sz w:val="24"/>
          <w:szCs w:val="24"/>
        </w:rPr>
        <w:t>17/2021, 5/2022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66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16/22</w:t>
      </w:r>
      <w:r w:rsidRPr="00673147">
        <w:rPr>
          <w:rFonts w:ascii="Times New Roman" w:hAnsi="Times New Roman" w:cs="Times New Roman"/>
          <w:sz w:val="24"/>
          <w:szCs w:val="24"/>
        </w:rPr>
        <w:t>).</w:t>
      </w:r>
    </w:p>
    <w:p w:rsidR="0086616F" w:rsidRPr="00673147" w:rsidRDefault="0086616F" w:rsidP="0086616F">
      <w:pPr>
        <w:rPr>
          <w:rFonts w:ascii="Times New Roman" w:hAnsi="Times New Roman" w:cs="Times New Roman"/>
          <w:sz w:val="24"/>
          <w:szCs w:val="24"/>
        </w:rPr>
      </w:pPr>
      <w:r w:rsidRPr="0067314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Осми</w:t>
      </w:r>
      <w:proofErr w:type="spellEnd"/>
      <w:r w:rsidRPr="00673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осми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РС-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Просветни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67314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73147">
        <w:rPr>
          <w:rFonts w:ascii="Times New Roman" w:hAnsi="Times New Roman" w:cs="Times New Roman"/>
          <w:sz w:val="24"/>
          <w:szCs w:val="24"/>
        </w:rPr>
        <w:t xml:space="preserve">. 11/2019, </w:t>
      </w:r>
      <w:r>
        <w:rPr>
          <w:rFonts w:ascii="Times New Roman" w:hAnsi="Times New Roman" w:cs="Times New Roman"/>
          <w:sz w:val="24"/>
          <w:szCs w:val="24"/>
        </w:rPr>
        <w:t xml:space="preserve">2/20; </w:t>
      </w:r>
      <w:r w:rsidRPr="00673147">
        <w:rPr>
          <w:rFonts w:ascii="Times New Roman" w:hAnsi="Times New Roman" w:cs="Times New Roman"/>
          <w:sz w:val="24"/>
          <w:szCs w:val="24"/>
        </w:rPr>
        <w:t>17/2021</w:t>
      </w:r>
      <w:proofErr w:type="gramStart"/>
      <w:r w:rsidRPr="00673147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673147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66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16/22</w:t>
      </w:r>
      <w:r w:rsidRPr="00673147">
        <w:rPr>
          <w:rFonts w:ascii="Times New Roman" w:hAnsi="Times New Roman" w:cs="Times New Roman"/>
          <w:sz w:val="24"/>
          <w:szCs w:val="24"/>
        </w:rPr>
        <w:t>).</w:t>
      </w:r>
    </w:p>
    <w:p w:rsidR="0086616F" w:rsidRDefault="0086616F" w:rsidP="002036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16F" w:rsidRDefault="0086616F" w:rsidP="002036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5668" w:rsidRPr="00622620" w:rsidRDefault="005D5668" w:rsidP="002036F3">
      <w:pPr>
        <w:rPr>
          <w:rFonts w:ascii="Times New Roman" w:hAnsi="Times New Roman" w:cs="Times New Roman"/>
          <w:sz w:val="24"/>
          <w:szCs w:val="24"/>
        </w:rPr>
      </w:pPr>
    </w:p>
    <w:p w:rsidR="002036F3" w:rsidRPr="002036F3" w:rsidRDefault="002036F3" w:rsidP="002036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 ПРЕВЕНЦИЈЕ ОСИПАЊА УЧЕНИКА И ТРАНЗИЦИЈЕ КРОЗ ОБРАЗОВНИ СИСТЕМ</w:t>
      </w:r>
    </w:p>
    <w:p w:rsidR="00D93D71" w:rsidRPr="00622620" w:rsidRDefault="00D93D71"/>
    <w:p w:rsidR="00607D51" w:rsidRPr="00607D51" w:rsidRDefault="00393583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307C2" w:rsidRPr="00C91FFD">
        <w:rPr>
          <w:rFonts w:ascii="Times New Roman" w:hAnsi="Times New Roman" w:cs="Times New Roman"/>
          <w:sz w:val="24"/>
          <w:szCs w:val="24"/>
        </w:rPr>
        <w:t>По</w:t>
      </w:r>
      <w:r w:rsidR="00607D51">
        <w:rPr>
          <w:rFonts w:ascii="Times New Roman" w:hAnsi="Times New Roman" w:cs="Times New Roman"/>
          <w:sz w:val="24"/>
          <w:szCs w:val="24"/>
        </w:rPr>
        <w:t>дршка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транзицијe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хоризонтално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вертикално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образовни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важан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образовне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Развојне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специфичности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недовољна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зрелост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основношколском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узрасту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разлог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подршком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транзиције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онима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дола</w:t>
      </w:r>
      <w:r w:rsidR="00C91FFD" w:rsidRPr="00C91FFD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="00C91FFD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FD" w:rsidRPr="00C91FF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C2" w:rsidRPr="00C91FFD">
        <w:rPr>
          <w:rFonts w:ascii="Times New Roman" w:hAnsi="Times New Roman" w:cs="Times New Roman"/>
          <w:sz w:val="24"/>
          <w:szCs w:val="24"/>
        </w:rPr>
        <w:t>маргинализованих</w:t>
      </w:r>
      <w:proofErr w:type="spellEnd"/>
      <w:r w:rsidR="002307C2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FD" w:rsidRPr="00C91FFD"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 w:rsidR="00C91FFD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FD" w:rsidRPr="00C91FFD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C91FFD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FD" w:rsidRPr="00C91F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C91FFD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FD" w:rsidRPr="00C91FFD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C91FFD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FD" w:rsidRPr="00C91FFD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="00C91FFD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FD" w:rsidRPr="00C91F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91FFD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FD" w:rsidRPr="00C91FFD">
        <w:rPr>
          <w:rFonts w:ascii="Times New Roman" w:hAnsi="Times New Roman" w:cs="Times New Roman"/>
          <w:sz w:val="24"/>
          <w:szCs w:val="24"/>
        </w:rPr>
        <w:t>посебном</w:t>
      </w:r>
      <w:proofErr w:type="spellEnd"/>
      <w:r w:rsidR="00C91FFD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FD" w:rsidRPr="00C91FFD">
        <w:rPr>
          <w:rFonts w:ascii="Times New Roman" w:hAnsi="Times New Roman" w:cs="Times New Roman"/>
          <w:sz w:val="24"/>
          <w:szCs w:val="24"/>
        </w:rPr>
        <w:t>друштвеном</w:t>
      </w:r>
      <w:proofErr w:type="spellEnd"/>
      <w:r w:rsidR="00C91FFD" w:rsidRPr="00C9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FD" w:rsidRPr="00C91FFD">
        <w:rPr>
          <w:rFonts w:ascii="Times New Roman" w:hAnsi="Times New Roman" w:cs="Times New Roman"/>
          <w:sz w:val="24"/>
          <w:szCs w:val="24"/>
        </w:rPr>
        <w:t>подршком</w:t>
      </w:r>
      <w:proofErr w:type="spellEnd"/>
      <w:r w:rsidR="00C91FFD" w:rsidRPr="00C91FFD">
        <w:rPr>
          <w:rFonts w:ascii="Times New Roman" w:hAnsi="Times New Roman" w:cs="Times New Roman"/>
          <w:sz w:val="24"/>
          <w:szCs w:val="24"/>
        </w:rPr>
        <w:t>.</w:t>
      </w:r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лашки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прелазак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образовни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51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607D5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896"/>
        <w:gridCol w:w="2053"/>
        <w:gridCol w:w="1868"/>
        <w:gridCol w:w="1848"/>
        <w:gridCol w:w="1911"/>
      </w:tblGrid>
      <w:tr w:rsidR="005D7F4F" w:rsidTr="005D7F4F">
        <w:tc>
          <w:tcPr>
            <w:tcW w:w="1896" w:type="dxa"/>
            <w:shd w:val="clear" w:color="auto" w:fill="D9D9D9" w:themeFill="background1" w:themeFillShade="D9"/>
          </w:tcPr>
          <w:p w:rsidR="00607D51" w:rsidRDefault="00607D51" w:rsidP="001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607D51" w:rsidRDefault="00607D51" w:rsidP="001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:rsidR="00607D51" w:rsidRDefault="00607D51" w:rsidP="001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Реализатор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607D51" w:rsidRDefault="00607D51" w:rsidP="001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Начин праћења</w:t>
            </w:r>
          </w:p>
          <w:p w:rsidR="00607D51" w:rsidRDefault="00607D51" w:rsidP="001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607D51" w:rsidRDefault="00607D51" w:rsidP="001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Показатељи промена</w:t>
            </w:r>
          </w:p>
        </w:tc>
      </w:tr>
      <w:tr w:rsidR="00607D51" w:rsidTr="004F1861">
        <w:tc>
          <w:tcPr>
            <w:tcW w:w="9576" w:type="dxa"/>
            <w:gridSpan w:val="5"/>
          </w:tcPr>
          <w:p w:rsidR="00607D51" w:rsidRPr="00607D51" w:rsidRDefault="00607D51" w:rsidP="0015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ТРАНЗИЦИЈА ИЗ ПРЕДШКОЛСКЕ УСТАНОВЕ У ОСНОВНУ ШКОЛУ</w:t>
            </w:r>
          </w:p>
        </w:tc>
      </w:tr>
      <w:tr w:rsidR="00607D51" w:rsidTr="005D7F4F">
        <w:tc>
          <w:tcPr>
            <w:tcW w:w="1896" w:type="dxa"/>
          </w:tcPr>
          <w:p w:rsidR="00607D51" w:rsidRP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</w:p>
        </w:tc>
        <w:tc>
          <w:tcPr>
            <w:tcW w:w="2053" w:type="dxa"/>
          </w:tcPr>
          <w:p w:rsidR="00607D51" w:rsidRP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868" w:type="dxa"/>
          </w:tcPr>
          <w:p w:rsidR="00C73CE5" w:rsidRPr="00C73CE5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превенцију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транзицију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848" w:type="dxa"/>
          </w:tcPr>
          <w:p w:rsidR="00607D51" w:rsidRP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1911" w:type="dxa"/>
          </w:tcPr>
          <w:p w:rsidR="00607D51" w:rsidRP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направљеном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D51" w:rsidTr="005D7F4F">
        <w:tc>
          <w:tcPr>
            <w:tcW w:w="1896" w:type="dxa"/>
          </w:tcPr>
          <w:p w:rsidR="00607D51" w:rsidRP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Учешће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</w:tc>
        <w:tc>
          <w:tcPr>
            <w:tcW w:w="2053" w:type="dxa"/>
          </w:tcPr>
          <w:p w:rsidR="00607D51" w:rsidRP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868" w:type="dxa"/>
          </w:tcPr>
          <w:p w:rsid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Учитељи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spellEnd"/>
          </w:p>
          <w:p w:rsidR="00C73CE5" w:rsidRPr="00C73CE5" w:rsidRDefault="00C73CE5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ИОП</w:t>
            </w:r>
          </w:p>
        </w:tc>
        <w:tc>
          <w:tcPr>
            <w:tcW w:w="1848" w:type="dxa"/>
          </w:tcPr>
          <w:p w:rsidR="00607D51" w:rsidRP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фотографије</w:t>
            </w:r>
            <w:proofErr w:type="spellEnd"/>
          </w:p>
        </w:tc>
        <w:tc>
          <w:tcPr>
            <w:tcW w:w="1911" w:type="dxa"/>
          </w:tcPr>
          <w:p w:rsidR="00607D51" w:rsidRP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припремне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постепено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упознају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школарци</w:t>
            </w:r>
            <w:proofErr w:type="spellEnd"/>
            <w:r w:rsidR="005D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F4F">
              <w:rPr>
                <w:rFonts w:ascii="Times New Roman" w:hAnsi="Times New Roman" w:cs="Times New Roman"/>
                <w:sz w:val="24"/>
                <w:szCs w:val="24"/>
              </w:rPr>
              <w:t>повећвају</w:t>
            </w:r>
            <w:proofErr w:type="spellEnd"/>
            <w:r w:rsidR="005D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F4F">
              <w:rPr>
                <w:rFonts w:ascii="Times New Roman" w:hAnsi="Times New Roman" w:cs="Times New Roman"/>
                <w:sz w:val="24"/>
                <w:szCs w:val="24"/>
              </w:rPr>
              <w:t>могућност</w:t>
            </w:r>
            <w:proofErr w:type="spellEnd"/>
            <w:r w:rsidR="005D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F4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spellEnd"/>
            <w:r w:rsidR="005D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F4F">
              <w:rPr>
                <w:rFonts w:ascii="Times New Roman" w:hAnsi="Times New Roman" w:cs="Times New Roman"/>
                <w:sz w:val="24"/>
                <w:szCs w:val="24"/>
              </w:rPr>
              <w:t>адаптације</w:t>
            </w:r>
            <w:proofErr w:type="spellEnd"/>
            <w:r w:rsidR="005D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F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5D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F4F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proofErr w:type="spellEnd"/>
            <w:r w:rsidR="005D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D51" w:rsidTr="005D7F4F">
        <w:tc>
          <w:tcPr>
            <w:tcW w:w="1896" w:type="dxa"/>
          </w:tcPr>
          <w:p w:rsidR="00607D51" w:rsidRP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запосленима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куварице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3" w:type="dxa"/>
          </w:tcPr>
          <w:p w:rsidR="00607D51" w:rsidRDefault="00607D51"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868" w:type="dxa"/>
          </w:tcPr>
          <w:p w:rsid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73CE5" w:rsidRPr="00C73CE5" w:rsidRDefault="00C73CE5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ИОП</w:t>
            </w:r>
          </w:p>
        </w:tc>
        <w:tc>
          <w:tcPr>
            <w:tcW w:w="1848" w:type="dxa"/>
          </w:tcPr>
          <w:p w:rsidR="00607D51" w:rsidRPr="00CE6739" w:rsidRDefault="00CE6739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Фотографије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записници</w:t>
            </w:r>
            <w:proofErr w:type="spellEnd"/>
          </w:p>
        </w:tc>
        <w:tc>
          <w:tcPr>
            <w:tcW w:w="1911" w:type="dxa"/>
          </w:tcPr>
          <w:p w:rsidR="00607D51" w:rsidRPr="005D7F4F" w:rsidRDefault="005D7F4F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Упознавање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запосленима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прихватања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D51" w:rsidTr="005D7F4F">
        <w:tc>
          <w:tcPr>
            <w:tcW w:w="1896" w:type="dxa"/>
          </w:tcPr>
          <w:p w:rsidR="00607D51" w:rsidRPr="00607D51" w:rsidRDefault="00607D51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припремног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предшколског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607D51" w:rsidRDefault="00607D51">
            <w:r w:rsidRPr="005C7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proofErr w:type="spellEnd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CC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868" w:type="dxa"/>
          </w:tcPr>
          <w:p w:rsidR="00C73CE5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607D51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ИОП</w:t>
            </w:r>
          </w:p>
        </w:tc>
        <w:tc>
          <w:tcPr>
            <w:tcW w:w="1848" w:type="dxa"/>
          </w:tcPr>
          <w:p w:rsidR="00607D51" w:rsidRPr="00CE6739" w:rsidRDefault="00CE6739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Записници</w:t>
            </w:r>
            <w:proofErr w:type="spellEnd"/>
          </w:p>
        </w:tc>
        <w:tc>
          <w:tcPr>
            <w:tcW w:w="1911" w:type="dxa"/>
          </w:tcPr>
          <w:p w:rsidR="00607D51" w:rsidRPr="005D7F4F" w:rsidRDefault="005D7F4F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Упознавање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специичностима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саветодавни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допринеће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бољој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F4F" w:rsidTr="00F83203">
        <w:tc>
          <w:tcPr>
            <w:tcW w:w="9576" w:type="dxa"/>
            <w:gridSpan w:val="5"/>
          </w:tcPr>
          <w:p w:rsidR="005D7F4F" w:rsidRDefault="005D7F4F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ТРАНЗИЦИЈА ИЗ ПРВОГ У ДРУГИ ЦИКЛУС ОСНОВНОГ ОБРАЗОВАЊА</w:t>
            </w:r>
          </w:p>
        </w:tc>
      </w:tr>
      <w:tr w:rsidR="00607D51" w:rsidTr="005D7F4F">
        <w:tc>
          <w:tcPr>
            <w:tcW w:w="1896" w:type="dxa"/>
          </w:tcPr>
          <w:p w:rsidR="00607D51" w:rsidRPr="005D7F4F" w:rsidRDefault="005D7F4F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регулативе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607D51" w:rsidRPr="00CE6739" w:rsidRDefault="00CE6739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68" w:type="dxa"/>
          </w:tcPr>
          <w:p w:rsidR="00607D51" w:rsidRDefault="00CE6739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  <w:p w:rsidR="00C73CE5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73CE5" w:rsidRPr="00C73CE5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ИОП</w:t>
            </w:r>
          </w:p>
        </w:tc>
        <w:tc>
          <w:tcPr>
            <w:tcW w:w="1848" w:type="dxa"/>
          </w:tcPr>
          <w:p w:rsidR="00607D51" w:rsidRPr="00ED1E35" w:rsidRDefault="00ED1E35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11" w:type="dxa"/>
          </w:tcPr>
          <w:p w:rsidR="00607D51" w:rsidRPr="00ED1E35" w:rsidRDefault="00ED1E35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Упознавање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наставницима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другачијим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F4F" w:rsidTr="005D7F4F">
        <w:tc>
          <w:tcPr>
            <w:tcW w:w="1896" w:type="dxa"/>
          </w:tcPr>
          <w:p w:rsidR="005D7F4F" w:rsidRPr="005D7F4F" w:rsidRDefault="005D7F4F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преласку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</w:p>
        </w:tc>
        <w:tc>
          <w:tcPr>
            <w:tcW w:w="2053" w:type="dxa"/>
          </w:tcPr>
          <w:p w:rsidR="005D7F4F" w:rsidRPr="00ED1E35" w:rsidRDefault="00ED1E35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68" w:type="dxa"/>
          </w:tcPr>
          <w:p w:rsidR="005D7F4F" w:rsidRDefault="00ED1E35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 w:rsidR="00393583">
              <w:rPr>
                <w:rFonts w:ascii="Times New Roman" w:hAnsi="Times New Roman" w:cs="Times New Roman"/>
                <w:sz w:val="24"/>
                <w:szCs w:val="24"/>
              </w:rPr>
              <w:t xml:space="preserve">, СТИО </w:t>
            </w:r>
            <w:proofErr w:type="spellStart"/>
            <w:r w:rsidR="00393583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</w:p>
          <w:p w:rsidR="00C73CE5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73CE5" w:rsidRPr="00C73CE5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ИОП</w:t>
            </w:r>
          </w:p>
        </w:tc>
        <w:tc>
          <w:tcPr>
            <w:tcW w:w="1848" w:type="dxa"/>
          </w:tcPr>
          <w:p w:rsidR="005D7F4F" w:rsidRPr="00ED1E35" w:rsidRDefault="00ED1E35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</w:tcPr>
          <w:p w:rsidR="005D7F4F" w:rsidRPr="00ED1E35" w:rsidRDefault="00ED1E35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Оснаживање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транзицију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F4F" w:rsidTr="005D7F4F">
        <w:tc>
          <w:tcPr>
            <w:tcW w:w="1896" w:type="dxa"/>
          </w:tcPr>
          <w:p w:rsidR="005D7F4F" w:rsidRPr="005D7F4F" w:rsidRDefault="005D7F4F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Вршњачка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</w:p>
        </w:tc>
        <w:tc>
          <w:tcPr>
            <w:tcW w:w="2053" w:type="dxa"/>
          </w:tcPr>
          <w:p w:rsidR="005D7F4F" w:rsidRPr="00393583" w:rsidRDefault="00393583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68" w:type="dxa"/>
          </w:tcPr>
          <w:p w:rsidR="00C73CE5" w:rsidRDefault="00393583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Вршњачки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</w:p>
          <w:p w:rsidR="00C73CE5" w:rsidRPr="00C73CE5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proofErr w:type="spellEnd"/>
          </w:p>
          <w:p w:rsidR="00C73CE5" w:rsidRPr="00C73CE5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ИОП</w:t>
            </w:r>
          </w:p>
        </w:tc>
        <w:tc>
          <w:tcPr>
            <w:tcW w:w="1848" w:type="dxa"/>
          </w:tcPr>
          <w:p w:rsidR="005D7F4F" w:rsidRPr="00393583" w:rsidRDefault="00393583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аписници</w:t>
            </w:r>
            <w:proofErr w:type="spellEnd"/>
          </w:p>
        </w:tc>
        <w:tc>
          <w:tcPr>
            <w:tcW w:w="1911" w:type="dxa"/>
          </w:tcPr>
          <w:p w:rsidR="005D7F4F" w:rsidRDefault="005D7F4F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4F" w:rsidTr="0014152A">
        <w:tc>
          <w:tcPr>
            <w:tcW w:w="9576" w:type="dxa"/>
            <w:gridSpan w:val="5"/>
          </w:tcPr>
          <w:p w:rsidR="005D7F4F" w:rsidRPr="005D7F4F" w:rsidRDefault="005D7F4F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ТРАНЗИЦИЈА ИЗ ОСНОВНЕ У СРЕДЊУ ШКОЛУ</w:t>
            </w:r>
          </w:p>
        </w:tc>
      </w:tr>
      <w:tr w:rsidR="005D7F4F" w:rsidTr="005D7F4F">
        <w:tc>
          <w:tcPr>
            <w:tcW w:w="1896" w:type="dxa"/>
          </w:tcPr>
          <w:p w:rsidR="005D7F4F" w:rsidRPr="005D7F4F" w:rsidRDefault="005D7F4F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орјентација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5D7F4F" w:rsidRPr="00393583" w:rsidRDefault="00393583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68" w:type="dxa"/>
          </w:tcPr>
          <w:p w:rsidR="005D7F4F" w:rsidRDefault="00A060E8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орјентацију</w:t>
            </w:r>
            <w:proofErr w:type="spellEnd"/>
          </w:p>
          <w:p w:rsidR="00C73CE5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73CE5" w:rsidRPr="00C73CE5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ИОП</w:t>
            </w:r>
          </w:p>
        </w:tc>
        <w:tc>
          <w:tcPr>
            <w:tcW w:w="1848" w:type="dxa"/>
          </w:tcPr>
          <w:p w:rsidR="005D7F4F" w:rsidRPr="00A060E8" w:rsidRDefault="00A060E8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1911" w:type="dxa"/>
          </w:tcPr>
          <w:p w:rsidR="005D7F4F" w:rsidRPr="00A060E8" w:rsidRDefault="00A060E8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Каријерно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</w:tr>
      <w:tr w:rsidR="00A060E8" w:rsidTr="005D7F4F">
        <w:tc>
          <w:tcPr>
            <w:tcW w:w="1896" w:type="dxa"/>
          </w:tcPr>
          <w:p w:rsidR="00A060E8" w:rsidRPr="005D7F4F" w:rsidRDefault="00A060E8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Саветодавни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</w:p>
        </w:tc>
        <w:tc>
          <w:tcPr>
            <w:tcW w:w="2053" w:type="dxa"/>
          </w:tcPr>
          <w:p w:rsidR="00A060E8" w:rsidRDefault="00A060E8">
            <w:r w:rsidRPr="00EE177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E1773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EE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773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 w:rsidRPr="00EE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77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68" w:type="dxa"/>
          </w:tcPr>
          <w:p w:rsidR="00A060E8" w:rsidRDefault="00A060E8" w:rsidP="00157F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орјентацију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</w:t>
            </w:r>
          </w:p>
          <w:p w:rsidR="00C73CE5" w:rsidRPr="00C73CE5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ИОП</w:t>
            </w:r>
          </w:p>
        </w:tc>
        <w:tc>
          <w:tcPr>
            <w:tcW w:w="1848" w:type="dxa"/>
          </w:tcPr>
          <w:p w:rsidR="00A060E8" w:rsidRPr="00A060E8" w:rsidRDefault="00A060E8" w:rsidP="00A06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A060E8" w:rsidRPr="00A060E8" w:rsidRDefault="00A060E8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</w:p>
        </w:tc>
      </w:tr>
      <w:tr w:rsidR="00A060E8" w:rsidTr="005D7F4F">
        <w:tc>
          <w:tcPr>
            <w:tcW w:w="1896" w:type="dxa"/>
          </w:tcPr>
          <w:p w:rsidR="00A060E8" w:rsidRPr="005D7F4F" w:rsidRDefault="00A060E8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Саветодавни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</w:p>
        </w:tc>
        <w:tc>
          <w:tcPr>
            <w:tcW w:w="2053" w:type="dxa"/>
          </w:tcPr>
          <w:p w:rsidR="00A060E8" w:rsidRDefault="00A060E8">
            <w:r w:rsidRPr="00EE177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E1773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EE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773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 w:rsidRPr="00EE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77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68" w:type="dxa"/>
          </w:tcPr>
          <w:p w:rsidR="00C73CE5" w:rsidRPr="00C73CE5" w:rsidRDefault="00A060E8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орјентацију,ОС</w:t>
            </w:r>
            <w:proofErr w:type="spellEnd"/>
          </w:p>
          <w:p w:rsidR="00C73CE5" w:rsidRPr="00C73CE5" w:rsidRDefault="00C73CE5" w:rsidP="00C73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ИОП</w:t>
            </w:r>
          </w:p>
        </w:tc>
        <w:tc>
          <w:tcPr>
            <w:tcW w:w="1848" w:type="dxa"/>
          </w:tcPr>
          <w:p w:rsidR="00A060E8" w:rsidRPr="00A060E8" w:rsidRDefault="00A060E8" w:rsidP="00A06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A060E8" w:rsidRPr="00A060E8" w:rsidRDefault="00A060E8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Оснаживање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</w:tr>
      <w:tr w:rsidR="005D7F4F" w:rsidTr="00E44D3E">
        <w:tc>
          <w:tcPr>
            <w:tcW w:w="9576" w:type="dxa"/>
            <w:gridSpan w:val="5"/>
          </w:tcPr>
          <w:p w:rsidR="005D7F4F" w:rsidRPr="005D7F4F" w:rsidRDefault="005D7F4F" w:rsidP="00C91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Вертикална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транзиција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новопридошлих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детаљно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разрађена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новопридошлих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7D51" w:rsidRDefault="00607D51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A" w:rsidRDefault="008717FA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A" w:rsidRDefault="008717FA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A" w:rsidRDefault="008717FA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A" w:rsidRDefault="008717FA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A" w:rsidRDefault="008717FA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A" w:rsidRDefault="008717FA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A" w:rsidRDefault="008717FA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A" w:rsidRDefault="008717FA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A" w:rsidRDefault="008717FA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A" w:rsidRDefault="008717FA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A" w:rsidRPr="00622620" w:rsidRDefault="008717FA" w:rsidP="00C9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17FA" w:rsidRPr="00622620" w:rsidSect="00D93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66BD0"/>
    <w:multiLevelType w:val="hybridMultilevel"/>
    <w:tmpl w:val="BF6C0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36F3"/>
    <w:rsid w:val="00066D2C"/>
    <w:rsid w:val="00075820"/>
    <w:rsid w:val="001614B7"/>
    <w:rsid w:val="002036F3"/>
    <w:rsid w:val="002307C2"/>
    <w:rsid w:val="00250633"/>
    <w:rsid w:val="00305616"/>
    <w:rsid w:val="0030740D"/>
    <w:rsid w:val="00393583"/>
    <w:rsid w:val="004E1D91"/>
    <w:rsid w:val="005050E9"/>
    <w:rsid w:val="005D5668"/>
    <w:rsid w:val="005D7F4F"/>
    <w:rsid w:val="00607D51"/>
    <w:rsid w:val="00622620"/>
    <w:rsid w:val="0065152F"/>
    <w:rsid w:val="0067427C"/>
    <w:rsid w:val="006C502D"/>
    <w:rsid w:val="006E3E9E"/>
    <w:rsid w:val="00780D85"/>
    <w:rsid w:val="0086616F"/>
    <w:rsid w:val="008717FA"/>
    <w:rsid w:val="008C049A"/>
    <w:rsid w:val="009418FA"/>
    <w:rsid w:val="00A060E8"/>
    <w:rsid w:val="00A618F3"/>
    <w:rsid w:val="00C54908"/>
    <w:rsid w:val="00C73CE5"/>
    <w:rsid w:val="00C91FFD"/>
    <w:rsid w:val="00CB7719"/>
    <w:rsid w:val="00CE6739"/>
    <w:rsid w:val="00D11BE8"/>
    <w:rsid w:val="00D93D71"/>
    <w:rsid w:val="00DC0FCA"/>
    <w:rsid w:val="00DD0565"/>
    <w:rsid w:val="00E41DB8"/>
    <w:rsid w:val="00E7294E"/>
    <w:rsid w:val="00EA320E"/>
    <w:rsid w:val="00ED1E35"/>
    <w:rsid w:val="00FD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F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2036F3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99"/>
    <w:qFormat/>
    <w:rsid w:val="002036F3"/>
    <w:pPr>
      <w:ind w:left="720"/>
      <w:contextualSpacing/>
    </w:pPr>
  </w:style>
  <w:style w:type="table" w:styleId="TableGrid">
    <w:name w:val="Table Grid"/>
    <w:basedOn w:val="TableNormal"/>
    <w:uiPriority w:val="59"/>
    <w:rsid w:val="0060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-paragraph">
    <w:name w:val="basic-paragraph"/>
    <w:basedOn w:val="Normal"/>
    <w:rsid w:val="005D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5D5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1F017-919C-4C94-BE78-9237F185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 Vitko i Sveta</dc:creator>
  <cp:keywords/>
  <dc:description/>
  <cp:lastModifiedBy>OS  Vitko i Sveta</cp:lastModifiedBy>
  <cp:revision>13</cp:revision>
  <cp:lastPrinted>2025-01-24T10:24:00Z</cp:lastPrinted>
  <dcterms:created xsi:type="dcterms:W3CDTF">2024-12-17T10:14:00Z</dcterms:created>
  <dcterms:modified xsi:type="dcterms:W3CDTF">2025-01-24T10:25:00Z</dcterms:modified>
</cp:coreProperties>
</file>