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t>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основу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члана</w:t>
      </w:r>
      <w:proofErr w:type="spellEnd"/>
      <w:r w:rsidRPr="008E66C6">
        <w:rPr>
          <w:rFonts w:ascii="Times New Roman" w:hAnsi="Times New Roman" w:cs="Times New Roman"/>
          <w:sz w:val="24"/>
          <w:szCs w:val="24"/>
        </w:rPr>
        <w:t xml:space="preserve"> 3.</w:t>
      </w:r>
      <w:proofErr w:type="gramEnd"/>
      <w:r w:rsidRPr="008E66C6">
        <w:rPr>
          <w:rFonts w:ascii="Times New Roman" w:hAnsi="Times New Roman" w:cs="Times New Roman"/>
          <w:sz w:val="24"/>
          <w:szCs w:val="24"/>
        </w:rPr>
        <w:t xml:space="preserve"> став 2. Закона о раду ("Сл. гласник РС", бр. 75/2014, 13/2017-oдлука УС, 113/2017) и члана 119. став 1. </w:t>
      </w:r>
      <w:proofErr w:type="gramStart"/>
      <w:r w:rsidRPr="008E66C6">
        <w:rPr>
          <w:rFonts w:ascii="Times New Roman" w:hAnsi="Times New Roman" w:cs="Times New Roman"/>
          <w:sz w:val="24"/>
          <w:szCs w:val="24"/>
        </w:rPr>
        <w:t>тачка</w:t>
      </w:r>
      <w:proofErr w:type="gramEnd"/>
      <w:r w:rsidRPr="008E66C6">
        <w:rPr>
          <w:rFonts w:ascii="Times New Roman" w:hAnsi="Times New Roman" w:cs="Times New Roman"/>
          <w:sz w:val="24"/>
          <w:szCs w:val="24"/>
        </w:rPr>
        <w:t xml:space="preserve"> 1) Закона о основама система образовања и васпитања ("Сл. гласник РС</w:t>
      </w:r>
      <w:r w:rsidR="00771FD9">
        <w:rPr>
          <w:rFonts w:ascii="Times New Roman" w:hAnsi="Times New Roman" w:cs="Times New Roman"/>
          <w:sz w:val="24"/>
          <w:szCs w:val="24"/>
        </w:rPr>
        <w:t xml:space="preserve">", бр. 88/2017 - </w:t>
      </w:r>
      <w:proofErr w:type="spellStart"/>
      <w:r w:rsidR="00771FD9">
        <w:rPr>
          <w:rFonts w:ascii="Times New Roman" w:hAnsi="Times New Roman" w:cs="Times New Roman"/>
          <w:sz w:val="24"/>
          <w:szCs w:val="24"/>
        </w:rPr>
        <w:t>даље</w:t>
      </w:r>
      <w:proofErr w:type="spellEnd"/>
      <w:r w:rsidR="00771FD9">
        <w:rPr>
          <w:rFonts w:ascii="Times New Roman" w:hAnsi="Times New Roman" w:cs="Times New Roman"/>
          <w:sz w:val="24"/>
          <w:szCs w:val="24"/>
        </w:rPr>
        <w:t xml:space="preserve">: </w:t>
      </w:r>
      <w:proofErr w:type="spellStart"/>
      <w:r w:rsidR="00771FD9">
        <w:rPr>
          <w:rFonts w:ascii="Times New Roman" w:hAnsi="Times New Roman" w:cs="Times New Roman"/>
          <w:sz w:val="24"/>
          <w:szCs w:val="24"/>
        </w:rPr>
        <w:t>Закон</w:t>
      </w:r>
      <w:proofErr w:type="spellEnd"/>
      <w:r w:rsidR="00771FD9">
        <w:rPr>
          <w:rFonts w:ascii="Times New Roman" w:hAnsi="Times New Roman" w:cs="Times New Roman"/>
          <w:sz w:val="24"/>
          <w:szCs w:val="24"/>
        </w:rPr>
        <w:t xml:space="preserve">), </w:t>
      </w:r>
      <w:r w:rsidR="00771FD9">
        <w:rPr>
          <w:rFonts w:ascii="Times New Roman" w:hAnsi="Times New Roman" w:cs="Times New Roman"/>
          <w:sz w:val="24"/>
          <w:szCs w:val="24"/>
          <w:lang w:val="sr-Cyrl-CS"/>
        </w:rPr>
        <w:t>Ш</w:t>
      </w:r>
      <w:proofErr w:type="spellStart"/>
      <w:r w:rsidRPr="008E66C6">
        <w:rPr>
          <w:rFonts w:ascii="Times New Roman" w:hAnsi="Times New Roman" w:cs="Times New Roman"/>
          <w:sz w:val="24"/>
          <w:szCs w:val="24"/>
        </w:rPr>
        <w:t>колски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одбор</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је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седници</w:t>
      </w:r>
      <w:proofErr w:type="spellEnd"/>
      <w:r w:rsidR="00A52492">
        <w:rPr>
          <w:rFonts w:ascii="Times New Roman" w:hAnsi="Times New Roman" w:cs="Times New Roman"/>
          <w:sz w:val="24"/>
          <w:szCs w:val="24"/>
        </w:rPr>
        <w:t xml:space="preserve"> </w:t>
      </w:r>
      <w:proofErr w:type="spellStart"/>
      <w:r w:rsidR="00A52492">
        <w:rPr>
          <w:rFonts w:ascii="Times New Roman" w:hAnsi="Times New Roman" w:cs="Times New Roman"/>
          <w:sz w:val="24"/>
          <w:szCs w:val="24"/>
        </w:rPr>
        <w:t>одржаној</w:t>
      </w:r>
      <w:proofErr w:type="spellEnd"/>
      <w:r w:rsidR="00A52492">
        <w:rPr>
          <w:rFonts w:ascii="Times New Roman" w:hAnsi="Times New Roman" w:cs="Times New Roman"/>
          <w:sz w:val="24"/>
          <w:szCs w:val="24"/>
        </w:rPr>
        <w:t xml:space="preserve"> </w:t>
      </w:r>
      <w:proofErr w:type="spellStart"/>
      <w:r w:rsidR="00A52492">
        <w:rPr>
          <w:rFonts w:ascii="Times New Roman" w:hAnsi="Times New Roman" w:cs="Times New Roman"/>
          <w:sz w:val="24"/>
          <w:szCs w:val="24"/>
        </w:rPr>
        <w:t>дана</w:t>
      </w:r>
      <w:proofErr w:type="spellEnd"/>
      <w:r w:rsidR="00A52492">
        <w:rPr>
          <w:rFonts w:ascii="Times New Roman" w:hAnsi="Times New Roman" w:cs="Times New Roman"/>
          <w:sz w:val="24"/>
          <w:szCs w:val="24"/>
        </w:rPr>
        <w:t xml:space="preserve"> 30. 03. </w:t>
      </w:r>
      <w:r w:rsidR="00771FD9">
        <w:rPr>
          <w:rFonts w:ascii="Times New Roman" w:hAnsi="Times New Roman" w:cs="Times New Roman"/>
          <w:sz w:val="24"/>
          <w:szCs w:val="24"/>
          <w:lang w:val="sr-Cyrl-CS"/>
        </w:rPr>
        <w:t xml:space="preserve">2018. </w:t>
      </w:r>
      <w:r w:rsidRPr="008E66C6">
        <w:rPr>
          <w:rFonts w:ascii="Times New Roman" w:hAnsi="Times New Roman" w:cs="Times New Roman"/>
          <w:sz w:val="24"/>
          <w:szCs w:val="24"/>
        </w:rPr>
        <w:t xml:space="preserve"> </w:t>
      </w:r>
      <w:proofErr w:type="gramStart"/>
      <w:r w:rsidRPr="008E66C6">
        <w:rPr>
          <w:rFonts w:ascii="Times New Roman" w:hAnsi="Times New Roman" w:cs="Times New Roman"/>
          <w:sz w:val="24"/>
          <w:szCs w:val="24"/>
        </w:rPr>
        <w:t>године</w:t>
      </w:r>
      <w:proofErr w:type="gramEnd"/>
      <w:r w:rsidRPr="008E66C6">
        <w:rPr>
          <w:rFonts w:ascii="Times New Roman" w:hAnsi="Times New Roman" w:cs="Times New Roman"/>
          <w:sz w:val="24"/>
          <w:szCs w:val="24"/>
        </w:rPr>
        <w:t xml:space="preserve"> донео: </w:t>
      </w:r>
    </w:p>
    <w:p w:rsidR="003B67A4" w:rsidRPr="00771FD9" w:rsidRDefault="003B67A4" w:rsidP="00771FD9">
      <w:pPr>
        <w:jc w:val="center"/>
        <w:rPr>
          <w:rFonts w:ascii="Times New Roman" w:hAnsi="Times New Roman" w:cs="Times New Roman"/>
          <w:sz w:val="24"/>
          <w:szCs w:val="24"/>
          <w:lang w:val="sr-Cyrl-CS"/>
        </w:rPr>
      </w:pPr>
      <w:r w:rsidRPr="008E66C6">
        <w:rPr>
          <w:rFonts w:ascii="Times New Roman" w:hAnsi="Times New Roman" w:cs="Times New Roman"/>
          <w:b/>
          <w:bCs/>
          <w:sz w:val="24"/>
          <w:szCs w:val="24"/>
        </w:rPr>
        <w:t xml:space="preserve">ПРАВИЛНИК О РАДУ </w:t>
      </w:r>
      <w:proofErr w:type="gramStart"/>
      <w:r w:rsidRPr="008E66C6">
        <w:rPr>
          <w:rFonts w:ascii="Times New Roman" w:hAnsi="Times New Roman" w:cs="Times New Roman"/>
          <w:b/>
          <w:bCs/>
          <w:sz w:val="24"/>
          <w:szCs w:val="24"/>
        </w:rPr>
        <w:t>ОСНОВНЕ  ШКОЛЕ</w:t>
      </w:r>
      <w:proofErr w:type="gramEnd"/>
      <w:r w:rsidRPr="008E66C6">
        <w:rPr>
          <w:rFonts w:ascii="Times New Roman" w:hAnsi="Times New Roman" w:cs="Times New Roman"/>
          <w:sz w:val="24"/>
          <w:szCs w:val="24"/>
        </w:rPr>
        <w:br/>
      </w:r>
      <w:r w:rsidR="00771FD9">
        <w:rPr>
          <w:rFonts w:ascii="Times New Roman" w:hAnsi="Times New Roman" w:cs="Times New Roman"/>
          <w:b/>
          <w:sz w:val="24"/>
          <w:szCs w:val="24"/>
        </w:rPr>
        <w:t>„</w:t>
      </w:r>
      <w:r w:rsidR="00771FD9">
        <w:rPr>
          <w:rFonts w:ascii="Times New Roman" w:hAnsi="Times New Roman" w:cs="Times New Roman"/>
          <w:b/>
          <w:sz w:val="24"/>
          <w:szCs w:val="24"/>
          <w:lang w:val="sr-Cyrl-CS"/>
        </w:rPr>
        <w:t>ВИТКО И СВЕТА</w:t>
      </w:r>
      <w:r w:rsidRPr="008E66C6">
        <w:rPr>
          <w:rFonts w:ascii="Times New Roman" w:hAnsi="Times New Roman" w:cs="Times New Roman"/>
          <w:b/>
          <w:sz w:val="24"/>
          <w:szCs w:val="24"/>
        </w:rPr>
        <w:t xml:space="preserve">“ </w:t>
      </w:r>
      <w:r w:rsidR="00771FD9">
        <w:rPr>
          <w:rFonts w:ascii="Times New Roman" w:hAnsi="Times New Roman" w:cs="Times New Roman"/>
          <w:b/>
          <w:sz w:val="24"/>
          <w:szCs w:val="24"/>
          <w:lang w:val="sr-Cyrl-CS"/>
        </w:rPr>
        <w:t xml:space="preserve"> ГАЏИН ХАН</w:t>
      </w:r>
    </w:p>
    <w:p w:rsidR="003B67A4" w:rsidRPr="008E66C6" w:rsidRDefault="003B67A4" w:rsidP="00771FD9">
      <w:pPr>
        <w:spacing w:before="0" w:beforeAutospacing="0" w:after="0" w:afterAutospacing="0"/>
        <w:jc w:val="center"/>
        <w:rPr>
          <w:rFonts w:ascii="Times New Roman" w:hAnsi="Times New Roman" w:cs="Times New Roman"/>
          <w:sz w:val="24"/>
          <w:szCs w:val="24"/>
        </w:rPr>
      </w:pPr>
      <w:proofErr w:type="spellStart"/>
      <w:r w:rsidRPr="008E66C6">
        <w:rPr>
          <w:rFonts w:ascii="Times New Roman" w:hAnsi="Times New Roman" w:cs="Times New Roman"/>
          <w:sz w:val="24"/>
          <w:szCs w:val="24"/>
        </w:rPr>
        <w:t>Уводне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одредбе</w:t>
      </w:r>
      <w:proofErr w:type="spellEnd"/>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w:t>
      </w:r>
    </w:p>
    <w:p w:rsidR="003B67A4" w:rsidRPr="008E66C6" w:rsidRDefault="003B67A4" w:rsidP="00771FD9">
      <w:pPr>
        <w:jc w:val="both"/>
        <w:rPr>
          <w:rFonts w:ascii="Times New Roman" w:hAnsi="Times New Roman" w:cs="Times New Roman"/>
          <w:sz w:val="24"/>
          <w:szCs w:val="24"/>
        </w:rPr>
      </w:pPr>
      <w:proofErr w:type="spellStart"/>
      <w:r w:rsidRPr="008E66C6">
        <w:rPr>
          <w:rFonts w:ascii="Times New Roman" w:hAnsi="Times New Roman" w:cs="Times New Roman"/>
          <w:sz w:val="24"/>
          <w:szCs w:val="24"/>
        </w:rPr>
        <w:t>Правилником</w:t>
      </w:r>
      <w:proofErr w:type="spellEnd"/>
      <w:r w:rsidRPr="008E66C6">
        <w:rPr>
          <w:rFonts w:ascii="Times New Roman" w:hAnsi="Times New Roman" w:cs="Times New Roman"/>
          <w:sz w:val="24"/>
          <w:szCs w:val="24"/>
        </w:rPr>
        <w:t xml:space="preserve"> о </w:t>
      </w:r>
      <w:proofErr w:type="spellStart"/>
      <w:r w:rsidRPr="008E66C6">
        <w:rPr>
          <w:rFonts w:ascii="Times New Roman" w:hAnsi="Times New Roman" w:cs="Times New Roman"/>
          <w:sz w:val="24"/>
          <w:szCs w:val="24"/>
        </w:rPr>
        <w:t>раду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даље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Правилник</w:t>
      </w:r>
      <w:proofErr w:type="spellEnd"/>
      <w:r w:rsidRPr="008E66C6">
        <w:rPr>
          <w:rFonts w:ascii="Times New Roman" w:hAnsi="Times New Roman" w:cs="Times New Roman"/>
          <w:sz w:val="24"/>
          <w:szCs w:val="24"/>
        </w:rPr>
        <w:t xml:space="preserve">), у </w:t>
      </w:r>
      <w:proofErr w:type="spellStart"/>
      <w:r w:rsidRPr="008E66C6">
        <w:rPr>
          <w:rFonts w:ascii="Times New Roman" w:hAnsi="Times New Roman" w:cs="Times New Roman"/>
          <w:sz w:val="24"/>
          <w:szCs w:val="24"/>
        </w:rPr>
        <w:t>складу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законом</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уређују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права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обавезе</w:t>
      </w:r>
      <w:proofErr w:type="spellEnd"/>
      <w:r w:rsidRPr="008E66C6">
        <w:rPr>
          <w:rFonts w:ascii="Times New Roman" w:hAnsi="Times New Roman" w:cs="Times New Roman"/>
          <w:sz w:val="24"/>
          <w:szCs w:val="24"/>
        </w:rPr>
        <w:t xml:space="preserve"> и </w:t>
      </w:r>
      <w:proofErr w:type="spellStart"/>
      <w:r w:rsidRPr="008E66C6">
        <w:rPr>
          <w:rFonts w:ascii="Times New Roman" w:hAnsi="Times New Roman" w:cs="Times New Roman"/>
          <w:sz w:val="24"/>
          <w:szCs w:val="24"/>
        </w:rPr>
        <w:t>одговорности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запослених</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по</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основу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рада</w:t>
      </w:r>
      <w:proofErr w:type="spellEnd"/>
      <w:r w:rsidRPr="008E66C6">
        <w:rPr>
          <w:rFonts w:ascii="Times New Roman" w:hAnsi="Times New Roman" w:cs="Times New Roman"/>
          <w:sz w:val="24"/>
          <w:szCs w:val="24"/>
        </w:rPr>
        <w:t xml:space="preserve"> и </w:t>
      </w:r>
      <w:proofErr w:type="spellStart"/>
      <w:r w:rsidRPr="008E66C6">
        <w:rPr>
          <w:rFonts w:ascii="Times New Roman" w:hAnsi="Times New Roman" w:cs="Times New Roman"/>
          <w:sz w:val="24"/>
          <w:szCs w:val="24"/>
        </w:rPr>
        <w:t>радног</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односа</w:t>
      </w:r>
      <w:proofErr w:type="spellEnd"/>
      <w:r w:rsidRPr="008E66C6">
        <w:rPr>
          <w:rFonts w:ascii="Times New Roman" w:hAnsi="Times New Roman" w:cs="Times New Roman"/>
          <w:sz w:val="24"/>
          <w:szCs w:val="24"/>
        </w:rPr>
        <w:t xml:space="preserve"> у </w:t>
      </w:r>
      <w:proofErr w:type="spellStart"/>
      <w:r w:rsidRPr="008E66C6">
        <w:rPr>
          <w:rFonts w:ascii="Times New Roman" w:hAnsi="Times New Roman" w:cs="Times New Roman"/>
          <w:sz w:val="24"/>
          <w:szCs w:val="24"/>
        </w:rPr>
        <w:t>осно</w:t>
      </w:r>
      <w:r w:rsidR="00771FD9">
        <w:rPr>
          <w:rFonts w:ascii="Times New Roman" w:hAnsi="Times New Roman" w:cs="Times New Roman"/>
          <w:sz w:val="24"/>
          <w:szCs w:val="24"/>
        </w:rPr>
        <w:t>вној</w:t>
      </w:r>
      <w:proofErr w:type="spellEnd"/>
      <w:r w:rsidR="00771FD9">
        <w:rPr>
          <w:rFonts w:ascii="Times New Roman" w:hAnsi="Times New Roman" w:cs="Times New Roman"/>
          <w:sz w:val="24"/>
          <w:szCs w:val="24"/>
        </w:rPr>
        <w:t xml:space="preserve">  </w:t>
      </w:r>
      <w:proofErr w:type="spellStart"/>
      <w:r w:rsidR="00771FD9">
        <w:rPr>
          <w:rFonts w:ascii="Times New Roman" w:hAnsi="Times New Roman" w:cs="Times New Roman"/>
          <w:sz w:val="24"/>
          <w:szCs w:val="24"/>
        </w:rPr>
        <w:t>школи</w:t>
      </w:r>
      <w:proofErr w:type="spellEnd"/>
      <w:r w:rsidR="00771FD9">
        <w:rPr>
          <w:rFonts w:ascii="Times New Roman" w:hAnsi="Times New Roman" w:cs="Times New Roman"/>
          <w:sz w:val="24"/>
          <w:szCs w:val="24"/>
        </w:rPr>
        <w:t xml:space="preserve"> "</w:t>
      </w:r>
      <w:r w:rsidR="00771FD9">
        <w:rPr>
          <w:rFonts w:ascii="Times New Roman" w:hAnsi="Times New Roman" w:cs="Times New Roman"/>
          <w:sz w:val="24"/>
          <w:szCs w:val="24"/>
          <w:lang w:val="sr-Cyrl-CS"/>
        </w:rPr>
        <w:t>Витко и Света</w:t>
      </w:r>
      <w:r w:rsidR="00771FD9">
        <w:rPr>
          <w:rFonts w:ascii="Times New Roman" w:hAnsi="Times New Roman" w:cs="Times New Roman"/>
          <w:sz w:val="24"/>
          <w:szCs w:val="24"/>
        </w:rPr>
        <w:t xml:space="preserve">ј"  у  </w:t>
      </w:r>
      <w:r w:rsidR="00771FD9">
        <w:rPr>
          <w:rFonts w:ascii="Times New Roman" w:hAnsi="Times New Roman" w:cs="Times New Roman"/>
          <w:sz w:val="24"/>
          <w:szCs w:val="24"/>
          <w:lang w:val="sr-Cyrl-CS"/>
        </w:rPr>
        <w:t>Гаџином Хану</w:t>
      </w:r>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даље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Школа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поступак</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измене</w:t>
      </w:r>
      <w:proofErr w:type="spellEnd"/>
      <w:r w:rsidRPr="008E66C6">
        <w:rPr>
          <w:rFonts w:ascii="Times New Roman" w:hAnsi="Times New Roman" w:cs="Times New Roman"/>
          <w:sz w:val="24"/>
          <w:szCs w:val="24"/>
        </w:rPr>
        <w:t xml:space="preserve"> и </w:t>
      </w:r>
      <w:proofErr w:type="spellStart"/>
      <w:r w:rsidRPr="008E66C6">
        <w:rPr>
          <w:rFonts w:ascii="Times New Roman" w:hAnsi="Times New Roman" w:cs="Times New Roman"/>
          <w:sz w:val="24"/>
          <w:szCs w:val="24"/>
        </w:rPr>
        <w:t>допуне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овог</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правилника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као</w:t>
      </w:r>
      <w:proofErr w:type="spellEnd"/>
      <w:r w:rsidRPr="008E66C6">
        <w:rPr>
          <w:rFonts w:ascii="Times New Roman" w:hAnsi="Times New Roman" w:cs="Times New Roman"/>
          <w:sz w:val="24"/>
          <w:szCs w:val="24"/>
        </w:rPr>
        <w:t xml:space="preserve"> и </w:t>
      </w:r>
      <w:proofErr w:type="spellStart"/>
      <w:r w:rsidRPr="008E66C6">
        <w:rPr>
          <w:rFonts w:ascii="Times New Roman" w:hAnsi="Times New Roman" w:cs="Times New Roman"/>
          <w:sz w:val="24"/>
          <w:szCs w:val="24"/>
        </w:rPr>
        <w:t>друга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питања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значаја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остваривање</w:t>
      </w:r>
      <w:proofErr w:type="spellEnd"/>
      <w:r w:rsidRPr="008E66C6">
        <w:rPr>
          <w:rFonts w:ascii="Times New Roman" w:hAnsi="Times New Roman" w:cs="Times New Roman"/>
          <w:sz w:val="24"/>
          <w:szCs w:val="24"/>
        </w:rPr>
        <w:t xml:space="preserve"> и </w:t>
      </w:r>
      <w:proofErr w:type="spellStart"/>
      <w:r w:rsidRPr="008E66C6">
        <w:rPr>
          <w:rFonts w:ascii="Times New Roman" w:hAnsi="Times New Roman" w:cs="Times New Roman"/>
          <w:sz w:val="24"/>
          <w:szCs w:val="24"/>
        </w:rPr>
        <w:t>обезбеђивање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права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запослених</w:t>
      </w:r>
      <w:proofErr w:type="spellEnd"/>
      <w:r w:rsidRPr="008E66C6">
        <w:rPr>
          <w:rFonts w:ascii="Times New Roman" w:hAnsi="Times New Roman" w:cs="Times New Roman"/>
          <w:sz w:val="24"/>
          <w:szCs w:val="24"/>
        </w:rPr>
        <w:t xml:space="preserve">. </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Правилник се доноси на неодређено време, примењује се на све запослене и важи док се не донесе нови правилник или појединачни колективни уговор.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Правилник не може да садржи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 </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уређено. </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 </w:t>
      </w:r>
    </w:p>
    <w:p w:rsidR="003B67A4" w:rsidRPr="008E66C6" w:rsidRDefault="003B67A4" w:rsidP="00771FD9">
      <w:pPr>
        <w:spacing w:before="0" w:beforeAutospacing="0" w:after="0" w:afterAutospacing="0"/>
        <w:jc w:val="center"/>
        <w:rPr>
          <w:rFonts w:ascii="Times New Roman" w:hAnsi="Times New Roman" w:cs="Times New Roman"/>
          <w:sz w:val="24"/>
          <w:szCs w:val="24"/>
        </w:rPr>
      </w:pPr>
      <w:proofErr w:type="spellStart"/>
      <w:r w:rsidRPr="008E66C6">
        <w:rPr>
          <w:rFonts w:ascii="Times New Roman" w:hAnsi="Times New Roman" w:cs="Times New Roman"/>
          <w:sz w:val="24"/>
          <w:szCs w:val="24"/>
        </w:rPr>
        <w:t>Радни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односи</w:t>
      </w:r>
      <w:proofErr w:type="spellEnd"/>
    </w:p>
    <w:p w:rsidR="003B67A4" w:rsidRPr="008E66C6" w:rsidRDefault="003B67A4" w:rsidP="00771FD9">
      <w:pPr>
        <w:spacing w:before="240" w:beforeAutospacing="0" w:after="240" w:afterAutospacing="0"/>
        <w:jc w:val="center"/>
        <w:rPr>
          <w:rFonts w:ascii="Times New Roman" w:hAnsi="Times New Roman" w:cs="Times New Roman"/>
          <w:b/>
          <w:bCs/>
          <w:i/>
          <w:iCs/>
          <w:sz w:val="24"/>
          <w:szCs w:val="24"/>
        </w:rPr>
      </w:pPr>
      <w:proofErr w:type="spellStart"/>
      <w:r w:rsidRPr="008E66C6">
        <w:rPr>
          <w:rFonts w:ascii="Times New Roman" w:hAnsi="Times New Roman" w:cs="Times New Roman"/>
          <w:b/>
          <w:bCs/>
          <w:i/>
          <w:iCs/>
          <w:sz w:val="24"/>
          <w:szCs w:val="24"/>
        </w:rPr>
        <w:t>Заснивање</w:t>
      </w:r>
      <w:proofErr w:type="spellEnd"/>
      <w:r w:rsidRPr="008E66C6">
        <w:rPr>
          <w:rFonts w:ascii="Times New Roman" w:hAnsi="Times New Roman" w:cs="Times New Roman"/>
          <w:b/>
          <w:bCs/>
          <w:i/>
          <w:iCs/>
          <w:sz w:val="24"/>
          <w:szCs w:val="24"/>
        </w:rPr>
        <w:t xml:space="preserve"> </w:t>
      </w:r>
      <w:proofErr w:type="spellStart"/>
      <w:r w:rsidRPr="008E66C6">
        <w:rPr>
          <w:rFonts w:ascii="Times New Roman" w:hAnsi="Times New Roman" w:cs="Times New Roman"/>
          <w:b/>
          <w:bCs/>
          <w:i/>
          <w:iCs/>
          <w:sz w:val="24"/>
          <w:szCs w:val="24"/>
        </w:rPr>
        <w:t>радног</w:t>
      </w:r>
      <w:proofErr w:type="spellEnd"/>
      <w:r w:rsidRPr="008E66C6">
        <w:rPr>
          <w:rFonts w:ascii="Times New Roman" w:hAnsi="Times New Roman" w:cs="Times New Roman"/>
          <w:b/>
          <w:bCs/>
          <w:i/>
          <w:iCs/>
          <w:sz w:val="24"/>
          <w:szCs w:val="24"/>
        </w:rPr>
        <w:t xml:space="preserve"> </w:t>
      </w:r>
      <w:proofErr w:type="spellStart"/>
      <w:r w:rsidRPr="008E66C6">
        <w:rPr>
          <w:rFonts w:ascii="Times New Roman" w:hAnsi="Times New Roman" w:cs="Times New Roman"/>
          <w:b/>
          <w:bCs/>
          <w:i/>
          <w:iCs/>
          <w:sz w:val="24"/>
          <w:szCs w:val="24"/>
        </w:rPr>
        <w:t>односа</w:t>
      </w:r>
      <w:proofErr w:type="spellEnd"/>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5</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Одлуку о потреби заснивања радног односа и расписивања конкурса доноси директор Школе. </w:t>
      </w:r>
    </w:p>
    <w:p w:rsidR="00771FD9"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Радни однос у Школи заснива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и закључивањем уговора о раду са преузетим запосленим или изабраним кандидатом. </w:t>
      </w:r>
    </w:p>
    <w:p w:rsidR="00771FD9" w:rsidRPr="00771FD9" w:rsidRDefault="00771FD9" w:rsidP="00771FD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6</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који је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Права нераспоређеног запосленог прописана су Законом. </w:t>
      </w:r>
    </w:p>
    <w:p w:rsidR="003B67A4" w:rsidRPr="00771FD9"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7</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који је у радном односу на неодређено време са пуним радним временом може бити преузет иако није стављен на листу из члана 5. став 2. овог правилника, уколико на тој листи нема лица са одговарајућим образовањем, уз сагласност запосленог, директора школе и радне подгрупе из члана 153. став 7. Закона.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 </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8</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из члана 6. овог правилника нема запослених који испуњавају услове за рад на том радном месту. </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9</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након добијене сагласности радне подгрупе надлежне школске управе, која утврђује постојање услова и даје сагласност за расписивање конкурса.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у обавези да Министарству просвете, науке и технолошког развоја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Слободно радно место и услове за рад на одређеном радном месту Школа пријављује надлежној организацији за запошљавање. </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w:t>
      </w:r>
      <w:proofErr w:type="gramEnd"/>
      <w:r w:rsidRPr="008E66C6">
        <w:rPr>
          <w:rFonts w:ascii="Times New Roman" w:hAnsi="Times New Roman" w:cs="Times New Roman"/>
          <w:sz w:val="24"/>
          <w:szCs w:val="24"/>
        </w:rPr>
        <w:t xml:space="preserve"> </w:t>
      </w:r>
    </w:p>
    <w:p w:rsidR="00771FD9" w:rsidRPr="00771FD9" w:rsidRDefault="005C233C" w:rsidP="005C23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3B67A4" w:rsidRPr="008E66C6" w:rsidRDefault="003B67A4" w:rsidP="00771FD9">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10</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Уз пријаву, кандидати подносе и документа о испуњености услова из члана 139. став 1. тач. 1) и 3)-5) Закона, а доказ из става 1. тачка 2) Закона прибавља се пре закључења уговора о раду.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(да је на листи наставника верске наставе и сл.).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11</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Конкурс спроводи конкурсна комисија коју именује директор. Обавезни члан комисије је секретар установе. Конкурсна комисија има најмање три члана.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Комисија утврђује испуњеност услова кандидата за пријем у радни однос из члана 139. Закона, у року од осам дана од дана истека рока за пријем пријава. </w:t>
      </w:r>
    </w:p>
    <w:p w:rsidR="003B67A4" w:rsidRPr="005C233C"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Кандидати из става 2. </w:t>
      </w:r>
      <w:proofErr w:type="gramStart"/>
      <w:r w:rsidRPr="008E66C6">
        <w:rPr>
          <w:rFonts w:ascii="Times New Roman" w:hAnsi="Times New Roman" w:cs="Times New Roman"/>
          <w:sz w:val="24"/>
          <w:szCs w:val="24"/>
        </w:rPr>
        <w:t>овог</w:t>
      </w:r>
      <w:proofErr w:type="gramEnd"/>
      <w:r w:rsidRPr="008E66C6">
        <w:rPr>
          <w:rFonts w:ascii="Times New Roman" w:hAnsi="Times New Roman" w:cs="Times New Roman"/>
          <w:sz w:val="24"/>
          <w:szCs w:val="24"/>
        </w:rPr>
        <w:t xml:space="preserve"> члана, који су изабрани у ужи избор,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t>Конкурсна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комисија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сачињава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листу</w:t>
      </w:r>
      <w:proofErr w:type="spellEnd"/>
      <w:r w:rsidRPr="008E66C6">
        <w:rPr>
          <w:rFonts w:ascii="Times New Roman" w:hAnsi="Times New Roman" w:cs="Times New Roman"/>
          <w:sz w:val="24"/>
          <w:szCs w:val="24"/>
        </w:rPr>
        <w:t xml:space="preserve">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roofErr w:type="gram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Конкурсна комисија обавља разговор са кандидатима са листе из става 4. овог члана и доноси решење о избору кандидата у року од осам дана од дана обављеног разговора са кандидатима.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12</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Кандидат незадовољан решењем о изабраном кандидату може да поднесе жалбу директору, у року од осам дана од дана достављања решења из члана 11. став 5. овог правилника.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одлучује о жалби у року од осам дана од дана подношења.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Ако по конкурсу није изабран ни један кандидат, расписује се нови конкурс у року од осам дана.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Решење из члана 11. став 5. овог правилника оглашава се на званичној интернет страници Министарства, када постане коначно. </w:t>
      </w:r>
    </w:p>
    <w:p w:rsidR="005C233C" w:rsidRDefault="005C233C" w:rsidP="005C233C">
      <w:pPr>
        <w:jc w:val="center"/>
        <w:rPr>
          <w:rFonts w:ascii="Times New Roman" w:hAnsi="Times New Roman" w:cs="Times New Roman"/>
          <w:b/>
          <w:bCs/>
          <w:sz w:val="24"/>
          <w:szCs w:val="24"/>
          <w:lang w:val="sr-Cyrl-CS"/>
        </w:rPr>
      </w:pPr>
    </w:p>
    <w:p w:rsidR="005C233C" w:rsidRDefault="005C233C" w:rsidP="005C233C">
      <w:pPr>
        <w:jc w:val="center"/>
        <w:rPr>
          <w:rFonts w:ascii="Times New Roman" w:hAnsi="Times New Roman" w:cs="Times New Roman"/>
          <w:b/>
          <w:bCs/>
          <w:sz w:val="24"/>
          <w:szCs w:val="24"/>
          <w:lang w:val="sr-Cyrl-CS"/>
        </w:rPr>
      </w:pPr>
    </w:p>
    <w:p w:rsidR="005C233C" w:rsidRPr="005C233C" w:rsidRDefault="005C233C" w:rsidP="005C233C">
      <w:pPr>
        <w:jc w:val="center"/>
        <w:rPr>
          <w:rFonts w:ascii="Times New Roman" w:hAnsi="Times New Roman" w:cs="Times New Roman"/>
          <w:bCs/>
          <w:sz w:val="24"/>
          <w:szCs w:val="24"/>
          <w:lang w:val="sr-Cyrl-CS"/>
        </w:rPr>
      </w:pPr>
      <w:r w:rsidRPr="005C233C">
        <w:rPr>
          <w:rFonts w:ascii="Times New Roman" w:hAnsi="Times New Roman" w:cs="Times New Roman"/>
          <w:bCs/>
          <w:sz w:val="24"/>
          <w:szCs w:val="24"/>
          <w:lang w:val="sr-Cyrl-CS"/>
        </w:rPr>
        <w:t>3</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13</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Пре расписивања конкурса за пријем у радни однос директор је у обавези да прибави мишљење репрезентативног синдиката Школе, који је у обавези да мишљење достави директору у року од 15 дана од дана пријема захтева.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Мишљење репрезентативног синдиката представља став о томе да ли су у поступку пријема кандидата поштоване одредбе закона и посебног колективног уговора.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 случају да постоји несагласност, надлежна је школска управа и надлежна инспекција.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14</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Наставнику који нема пуну норму часова, распоређивање часова из става 1. овог члана сматра се допуном норме.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15</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остварује права и обавезе из радног односа даном ступања на рад.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Ако запослени не ступи на рад у року који му је решењем Конкурсне комисије одређен сматра се да је одустао од запослења, осим у случају да је из оправданих разлога спречен да ступи на рад.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Уколико кандидат који је изабран решењем Конкурсне комисије не ступи на рад и одустане од запослења, Конкурсна комисија може да донесе решење да изабере другог кандидата са листе пријављених кандидата који испуњавају услове радног места.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16</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Школа може да заснује радни однос са лицем које први пут заснива радни однос, у својству наставника, васпитача и стручног сарадника - приправника, на неодређено или одређено време, са пуним или непуним радним временом, у складу са законом. </w:t>
      </w:r>
    </w:p>
    <w:p w:rsidR="003B67A4" w:rsidRPr="005C233C"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w:t>
      </w:r>
      <w:proofErr w:type="gram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t>Уколико</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надлежни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орган</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не</w:t>
      </w:r>
      <w:proofErr w:type="spellEnd"/>
      <w:r w:rsidRPr="008E66C6">
        <w:rPr>
          <w:rFonts w:ascii="Times New Roman" w:hAnsi="Times New Roman" w:cs="Times New Roman"/>
          <w:sz w:val="24"/>
          <w:szCs w:val="24"/>
        </w:rPr>
        <w:t xml:space="preserve"> организује полагање испита за лиценцу приправнику који је у законском року пријављен за полагање, приправнику се рок за полагање испита за лиценцу продужава до организовања испита.</w:t>
      </w:r>
      <w:proofErr w:type="gram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 </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Актом о организацији и систематизацији послова одређују се радна места, односно послови које може обављати приправник.</w:t>
      </w:r>
      <w:proofErr w:type="gramEnd"/>
      <w:r w:rsidRPr="008E66C6">
        <w:rPr>
          <w:rFonts w:ascii="Times New Roman" w:hAnsi="Times New Roman" w:cs="Times New Roman"/>
          <w:sz w:val="24"/>
          <w:szCs w:val="24"/>
        </w:rPr>
        <w:t xml:space="preserve"> </w:t>
      </w:r>
    </w:p>
    <w:p w:rsidR="005C233C" w:rsidRPr="005C233C" w:rsidRDefault="005C233C" w:rsidP="005C23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17</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Секретар - приправник полаже стручни испит за секретара Школе.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буџетски систем и буџетско рачуноводство.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Остали запослени из реда ваннаставног особља не полажу стручне испите и не могу имати својство приправника.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Напомена: према члану 19. став 2. Уредбе о буџетском рачуноводству ("Сл. гласник РС", бр. 125/2003 и 12/2006) услови за оспособљавање стручних лица и стицање стручних звања уређују се националним стандардом. Национални стандард још увек није донет.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18</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19</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Уговором о раду може се предвидети пробни рад за послове наставника, васпитача и стручног сарадника који има лиценцу и који се прима у радни однос на неодређено време, а изузетно и на одређено време.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Оцену пробног рада даје директор Школе, по прибављеном мишљењу педагошког колегијума. </w:t>
      </w:r>
    </w:p>
    <w:p w:rsidR="003B67A4" w:rsidRPr="008E66C6" w:rsidRDefault="003B67A4" w:rsidP="005C233C">
      <w:pPr>
        <w:spacing w:before="240" w:beforeAutospacing="0" w:after="240" w:afterAutospacing="0"/>
        <w:jc w:val="center"/>
        <w:rPr>
          <w:rFonts w:ascii="Times New Roman" w:hAnsi="Times New Roman" w:cs="Times New Roman"/>
          <w:b/>
          <w:bCs/>
          <w:i/>
          <w:iCs/>
          <w:sz w:val="24"/>
          <w:szCs w:val="24"/>
        </w:rPr>
      </w:pPr>
      <w:proofErr w:type="spellStart"/>
      <w:r w:rsidRPr="008E66C6">
        <w:rPr>
          <w:rFonts w:ascii="Times New Roman" w:hAnsi="Times New Roman" w:cs="Times New Roman"/>
          <w:b/>
          <w:bCs/>
          <w:i/>
          <w:iCs/>
          <w:sz w:val="24"/>
          <w:szCs w:val="24"/>
        </w:rPr>
        <w:t>Радно</w:t>
      </w:r>
      <w:proofErr w:type="spellEnd"/>
      <w:r w:rsidRPr="008E66C6">
        <w:rPr>
          <w:rFonts w:ascii="Times New Roman" w:hAnsi="Times New Roman" w:cs="Times New Roman"/>
          <w:b/>
          <w:bCs/>
          <w:i/>
          <w:iCs/>
          <w:sz w:val="24"/>
          <w:szCs w:val="24"/>
        </w:rPr>
        <w:t xml:space="preserve"> </w:t>
      </w:r>
      <w:proofErr w:type="spellStart"/>
      <w:r w:rsidRPr="008E66C6">
        <w:rPr>
          <w:rFonts w:ascii="Times New Roman" w:hAnsi="Times New Roman" w:cs="Times New Roman"/>
          <w:b/>
          <w:bCs/>
          <w:i/>
          <w:iCs/>
          <w:sz w:val="24"/>
          <w:szCs w:val="24"/>
        </w:rPr>
        <w:t>време</w:t>
      </w:r>
      <w:proofErr w:type="spellEnd"/>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20</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Пуно радно време запосленог износи 40 часова седмично.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21</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Актом о организацији и систематизацији послова утврђују се послови на којима се рад обавља са непуним радним временом.</w:t>
      </w:r>
      <w:proofErr w:type="gramEnd"/>
      <w:r w:rsidRPr="008E66C6">
        <w:rPr>
          <w:rFonts w:ascii="Times New Roman" w:hAnsi="Times New Roman" w:cs="Times New Roman"/>
          <w:sz w:val="24"/>
          <w:szCs w:val="24"/>
        </w:rPr>
        <w:t xml:space="preserve"> </w:t>
      </w:r>
    </w:p>
    <w:p w:rsidR="005C233C" w:rsidRPr="005C233C" w:rsidRDefault="005C233C" w:rsidP="005C23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p w:rsidR="003B67A4" w:rsidRPr="005C233C" w:rsidRDefault="003B67A4" w:rsidP="00771FD9">
      <w:pPr>
        <w:jc w:val="both"/>
        <w:rPr>
          <w:rFonts w:ascii="Times New Roman" w:hAnsi="Times New Roman" w:cs="Times New Roman"/>
          <w:sz w:val="24"/>
          <w:szCs w:val="24"/>
          <w:lang w:val="sr-Cyrl-CS"/>
        </w:rPr>
      </w:pPr>
      <w:proofErr w:type="spellStart"/>
      <w:proofErr w:type="gramStart"/>
      <w:r w:rsidRPr="008E66C6">
        <w:rPr>
          <w:rFonts w:ascii="Times New Roman" w:hAnsi="Times New Roman" w:cs="Times New Roman"/>
          <w:sz w:val="24"/>
          <w:szCs w:val="24"/>
        </w:rPr>
        <w:lastRenderedPageBreak/>
        <w:t>Запослени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који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ради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са</w:t>
      </w:r>
      <w:proofErr w:type="spellEnd"/>
      <w:r w:rsidRPr="008E66C6">
        <w:rPr>
          <w:rFonts w:ascii="Times New Roman" w:hAnsi="Times New Roman" w:cs="Times New Roman"/>
          <w:sz w:val="24"/>
          <w:szCs w:val="24"/>
        </w:rPr>
        <w:t xml:space="preserve"> непуним радним временом има право на плату,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другачије одређено.</w:t>
      </w:r>
      <w:proofErr w:type="gram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t>Запослени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који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ради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са</w:t>
      </w:r>
      <w:proofErr w:type="spellEnd"/>
      <w:r w:rsidRPr="008E66C6">
        <w:rPr>
          <w:rFonts w:ascii="Times New Roman" w:hAnsi="Times New Roman" w:cs="Times New Roman"/>
          <w:sz w:val="24"/>
          <w:szCs w:val="24"/>
        </w:rPr>
        <w:t xml:space="preserve">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roofErr w:type="gramEnd"/>
      <w:r w:rsidRPr="008E66C6">
        <w:rPr>
          <w:rFonts w:ascii="Times New Roman" w:hAnsi="Times New Roman" w:cs="Times New Roman"/>
          <w:sz w:val="24"/>
          <w:szCs w:val="24"/>
        </w:rPr>
        <w:t xml:space="preserve">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22</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је дужан, на основу решења директора, да ради дуже од пуног радног времена, у случајевима предвиђеним законом и посебним колективним уговором.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Прековремени рад не може да траје дуже од осам часова недељно.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не може да ради дуже од 12 часова дневно, укључујући и прековремени рад.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По основу прековременог рада запослени има право на увећану плату, на основу налога директора, у складу са законом и посебним колективним уговором.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23</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Распоред радног времена утврђује се годишњим планом рада установе.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може да изврши прерасподелу радног времена посебним решењем, у складу и под условима утврђеним законом, у случају: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када то захтева природа делатности, ради обезбеђивања потребног обима и квалитета услуга,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у циљу боље организације рада,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због рационалног коришћења радног времена и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у циљу извршавања одређених послова у утврђеним роковима.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 случају прерасподеле радног времена, радно време у току недеље не може бити дуже од 60 часова.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Прерасподела радног времена врши се тако да укупно радно време запослених у периоду од шест месеци у току календарске године у просеку не буде дуже од пуног радног времена.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Запосленом који се сагласио да у прерасподели радног времена ради у просеку дуже од времена утврђеног у ст. 4. и 5. овог члана часови рада дужи од просечног радног времена обрачунавају се и исплаћују као прековремени рад. </w:t>
      </w:r>
    </w:p>
    <w:p w:rsidR="003B67A4" w:rsidRPr="008E66C6" w:rsidRDefault="003B67A4" w:rsidP="005C233C">
      <w:pPr>
        <w:spacing w:before="240" w:beforeAutospacing="0" w:after="240" w:afterAutospacing="0"/>
        <w:jc w:val="center"/>
        <w:rPr>
          <w:rFonts w:ascii="Times New Roman" w:hAnsi="Times New Roman" w:cs="Times New Roman"/>
          <w:b/>
          <w:bCs/>
          <w:i/>
          <w:iCs/>
          <w:sz w:val="24"/>
          <w:szCs w:val="24"/>
        </w:rPr>
      </w:pPr>
      <w:proofErr w:type="spellStart"/>
      <w:r w:rsidRPr="008E66C6">
        <w:rPr>
          <w:rFonts w:ascii="Times New Roman" w:hAnsi="Times New Roman" w:cs="Times New Roman"/>
          <w:b/>
          <w:bCs/>
          <w:i/>
          <w:iCs/>
          <w:sz w:val="24"/>
          <w:szCs w:val="24"/>
        </w:rPr>
        <w:t>Одмори</w:t>
      </w:r>
      <w:proofErr w:type="spellEnd"/>
      <w:r w:rsidRPr="008E66C6">
        <w:rPr>
          <w:rFonts w:ascii="Times New Roman" w:hAnsi="Times New Roman" w:cs="Times New Roman"/>
          <w:b/>
          <w:bCs/>
          <w:i/>
          <w:iCs/>
          <w:sz w:val="24"/>
          <w:szCs w:val="24"/>
        </w:rPr>
        <w:t xml:space="preserve"> и </w:t>
      </w:r>
      <w:proofErr w:type="spellStart"/>
      <w:r w:rsidRPr="008E66C6">
        <w:rPr>
          <w:rFonts w:ascii="Times New Roman" w:hAnsi="Times New Roman" w:cs="Times New Roman"/>
          <w:b/>
          <w:bCs/>
          <w:i/>
          <w:iCs/>
          <w:sz w:val="24"/>
          <w:szCs w:val="24"/>
        </w:rPr>
        <w:t>одсуства</w:t>
      </w:r>
      <w:proofErr w:type="spellEnd"/>
    </w:p>
    <w:p w:rsidR="003B67A4" w:rsidRDefault="003B67A4" w:rsidP="005C233C">
      <w:pPr>
        <w:spacing w:before="240" w:beforeAutospacing="0" w:after="240" w:afterAutospacing="0"/>
        <w:jc w:val="center"/>
        <w:rPr>
          <w:rFonts w:ascii="Times New Roman" w:hAnsi="Times New Roman" w:cs="Times New Roman"/>
          <w:b/>
          <w:bCs/>
          <w:sz w:val="24"/>
          <w:szCs w:val="24"/>
          <w:lang w:val="sr-Cyrl-CS"/>
        </w:rPr>
      </w:pPr>
      <w:proofErr w:type="spellStart"/>
      <w:r w:rsidRPr="008E66C6">
        <w:rPr>
          <w:rFonts w:ascii="Times New Roman" w:hAnsi="Times New Roman" w:cs="Times New Roman"/>
          <w:b/>
          <w:bCs/>
          <w:sz w:val="24"/>
          <w:szCs w:val="24"/>
        </w:rPr>
        <w:t>Одмори</w:t>
      </w:r>
      <w:proofErr w:type="spellEnd"/>
    </w:p>
    <w:p w:rsidR="005C233C" w:rsidRPr="005C233C" w:rsidRDefault="005C233C" w:rsidP="005C233C">
      <w:pPr>
        <w:spacing w:before="240" w:beforeAutospacing="0" w:after="240" w:afterAutospacing="0"/>
        <w:jc w:val="center"/>
        <w:rPr>
          <w:rFonts w:ascii="Times New Roman" w:hAnsi="Times New Roman" w:cs="Times New Roman"/>
          <w:bCs/>
          <w:sz w:val="24"/>
          <w:szCs w:val="24"/>
          <w:lang w:val="sr-Cyrl-CS"/>
        </w:rPr>
      </w:pPr>
      <w:r w:rsidRPr="005C233C">
        <w:rPr>
          <w:rFonts w:ascii="Times New Roman" w:hAnsi="Times New Roman" w:cs="Times New Roman"/>
          <w:bCs/>
          <w:sz w:val="24"/>
          <w:szCs w:val="24"/>
          <w:lang w:val="sr-Cyrl-CS"/>
        </w:rPr>
        <w:t>6</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24</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који ради најмање шест часова дневно има право на коришћење одмора у току дневног рада у трајању од најмање 30 минута, а запослени који ради дуже од четири, а краће од шест часова дневно има право на одмор у току рада у трајању од најмање 15 минута.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Одмор у току дневног рада не може се користити на почетку, нити на крају радног времена. </w:t>
      </w:r>
    </w:p>
    <w:p w:rsidR="003B67A4" w:rsidRPr="005C233C"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Директор утврђује распоред коришћења одмора у току дневног рада запослених.</w:t>
      </w:r>
      <w:proofErr w:type="gramEnd"/>
      <w:r w:rsidRPr="008E66C6">
        <w:rPr>
          <w:rFonts w:ascii="Times New Roman" w:hAnsi="Times New Roman" w:cs="Times New Roman"/>
          <w:sz w:val="24"/>
          <w:szCs w:val="24"/>
        </w:rPr>
        <w:t xml:space="preserve">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25</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који ради у смислу члана 23. овог правилника има право на одмор у оквиру 24 часа у непрекидном трајању од најмање 11 часова.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26</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стиче право на годишњи одмор у складу са законом.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Под непрекидним радом сматра се и време привремене спречености за рад у смислу прописа о здравственом осигурању и одсуства са рада уз накнаду зараде.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Годишњи одмор користи се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у Школи, по правилу, користи годишњи одмор за време школског распуста.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Ако запослени не буде у могућности да користи годишњи одмор без обзира да ли постоји кривица послодавца, има право на накнаду штете због неискоришћеног годишњег одмора, у складу са законом, само у случају престанка радног односа.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Решење о коришћењу годишњег одмора доставља се запосленом најкасније 15 дана пре датума одређеног за почетак коришћења годишњег одмора.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27</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Дужина годишњег одмора за сваког запосленог утврђује се тако што се законски минимум од 20 радних дана увећава одговарајућим бројем радних дана, у складу са мерилима прописаним посебним колективним уговором.</w:t>
      </w:r>
      <w:proofErr w:type="gramEnd"/>
      <w:r w:rsidRPr="008E66C6">
        <w:rPr>
          <w:rFonts w:ascii="Times New Roman" w:hAnsi="Times New Roman" w:cs="Times New Roman"/>
          <w:sz w:val="24"/>
          <w:szCs w:val="24"/>
        </w:rPr>
        <w:t xml:space="preserve"> </w:t>
      </w:r>
    </w:p>
    <w:p w:rsidR="005C233C" w:rsidRDefault="005C233C" w:rsidP="00771FD9">
      <w:pPr>
        <w:jc w:val="both"/>
        <w:rPr>
          <w:rFonts w:ascii="Times New Roman" w:hAnsi="Times New Roman" w:cs="Times New Roman"/>
          <w:sz w:val="24"/>
          <w:szCs w:val="24"/>
          <w:lang w:val="sr-Cyrl-CS"/>
        </w:rPr>
      </w:pPr>
    </w:p>
    <w:p w:rsidR="005C233C" w:rsidRPr="005C233C" w:rsidRDefault="005C233C" w:rsidP="005C23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28</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 остварен допринос на раду, број дана за који се може увећати дужина годишњег одмора износи: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за остварене изузетне резултате</w:t>
      </w:r>
      <w:r w:rsidRPr="008E66C6">
        <w:rPr>
          <w:rFonts w:ascii="Times New Roman" w:hAnsi="Times New Roman" w:cs="Times New Roman"/>
          <w:sz w:val="24"/>
          <w:szCs w:val="24"/>
        </w:rPr>
        <w:t xml:space="preserve"> - четири радна дана, што подразумева: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да остварује изузетан непосредни контакт са ученицима, другим запосленим и родитељима ученика,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пружа помоћ другим запосленима,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ради у различитим комисијама школе,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има повећан обим посла и извршава их пре постављених рокова,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креативан је у раду и користи сва савремена средства за рад, </w:t>
      </w:r>
    </w:p>
    <w:p w:rsidR="003B67A4" w:rsidRPr="005C233C"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 </w:t>
      </w:r>
      <w:proofErr w:type="gramStart"/>
      <w:r w:rsidRPr="008E66C6">
        <w:rPr>
          <w:rFonts w:ascii="Times New Roman" w:hAnsi="Times New Roman" w:cs="Times New Roman"/>
          <w:sz w:val="24"/>
          <w:szCs w:val="24"/>
        </w:rPr>
        <w:t>да</w:t>
      </w:r>
      <w:proofErr w:type="gramEnd"/>
      <w:r w:rsidRPr="008E66C6">
        <w:rPr>
          <w:rFonts w:ascii="Times New Roman" w:hAnsi="Times New Roman" w:cs="Times New Roman"/>
          <w:sz w:val="24"/>
          <w:szCs w:val="24"/>
        </w:rPr>
        <w:t xml:space="preserve"> његови ученици постижу изузетне резултате у учењу и на такмичењима освајају награде, похвале и захвалнице;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 </w:t>
      </w:r>
      <w:proofErr w:type="spellStart"/>
      <w:proofErr w:type="gramStart"/>
      <w:r w:rsidRPr="008E66C6">
        <w:rPr>
          <w:rFonts w:ascii="Times New Roman" w:hAnsi="Times New Roman" w:cs="Times New Roman"/>
          <w:b/>
          <w:bCs/>
          <w:sz w:val="24"/>
          <w:szCs w:val="24"/>
        </w:rPr>
        <w:t>за</w:t>
      </w:r>
      <w:proofErr w:type="spellEnd"/>
      <w:proofErr w:type="gramEnd"/>
      <w:r w:rsidRPr="008E66C6">
        <w:rPr>
          <w:rFonts w:ascii="Times New Roman" w:hAnsi="Times New Roman" w:cs="Times New Roman"/>
          <w:b/>
          <w:bCs/>
          <w:sz w:val="24"/>
          <w:szCs w:val="24"/>
        </w:rPr>
        <w:t xml:space="preserve"> </w:t>
      </w:r>
      <w:proofErr w:type="spellStart"/>
      <w:r w:rsidRPr="008E66C6">
        <w:rPr>
          <w:rFonts w:ascii="Times New Roman" w:hAnsi="Times New Roman" w:cs="Times New Roman"/>
          <w:b/>
          <w:bCs/>
          <w:sz w:val="24"/>
          <w:szCs w:val="24"/>
        </w:rPr>
        <w:t>врло</w:t>
      </w:r>
      <w:proofErr w:type="spellEnd"/>
      <w:r w:rsidRPr="008E66C6">
        <w:rPr>
          <w:rFonts w:ascii="Times New Roman" w:hAnsi="Times New Roman" w:cs="Times New Roman"/>
          <w:b/>
          <w:bCs/>
          <w:sz w:val="24"/>
          <w:szCs w:val="24"/>
        </w:rPr>
        <w:t xml:space="preserve"> </w:t>
      </w:r>
      <w:proofErr w:type="spellStart"/>
      <w:r w:rsidRPr="008E66C6">
        <w:rPr>
          <w:rFonts w:ascii="Times New Roman" w:hAnsi="Times New Roman" w:cs="Times New Roman"/>
          <w:b/>
          <w:bCs/>
          <w:sz w:val="24"/>
          <w:szCs w:val="24"/>
        </w:rPr>
        <w:t>успешне</w:t>
      </w:r>
      <w:proofErr w:type="spellEnd"/>
      <w:r w:rsidRPr="008E66C6">
        <w:rPr>
          <w:rFonts w:ascii="Times New Roman" w:hAnsi="Times New Roman" w:cs="Times New Roman"/>
          <w:b/>
          <w:bCs/>
          <w:sz w:val="24"/>
          <w:szCs w:val="24"/>
        </w:rPr>
        <w:t xml:space="preserve"> </w:t>
      </w:r>
      <w:proofErr w:type="spellStart"/>
      <w:r w:rsidRPr="008E66C6">
        <w:rPr>
          <w:rFonts w:ascii="Times New Roman" w:hAnsi="Times New Roman" w:cs="Times New Roman"/>
          <w:b/>
          <w:bCs/>
          <w:sz w:val="24"/>
          <w:szCs w:val="24"/>
        </w:rPr>
        <w:t>резултате</w:t>
      </w:r>
      <w:proofErr w:type="spellEnd"/>
      <w:r w:rsidRPr="008E66C6">
        <w:rPr>
          <w:rFonts w:ascii="Times New Roman" w:hAnsi="Times New Roman" w:cs="Times New Roman"/>
          <w:sz w:val="24"/>
          <w:szCs w:val="24"/>
        </w:rPr>
        <w:t xml:space="preserve"> - три радна дана, што подразумева: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да поштује ученике, друге запослене и родитеље ученика,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пружа помоћ другим запосленима,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испуњава постављене рокове за додељене послове и успешан је у њима,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учествује на свим такмичењима и културним манифестацијама са ученицима, </w:t>
      </w:r>
    </w:p>
    <w:p w:rsidR="003B67A4" w:rsidRPr="005C233C"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 </w:t>
      </w:r>
      <w:proofErr w:type="gramStart"/>
      <w:r w:rsidRPr="008E66C6">
        <w:rPr>
          <w:rFonts w:ascii="Times New Roman" w:hAnsi="Times New Roman" w:cs="Times New Roman"/>
          <w:sz w:val="24"/>
          <w:szCs w:val="24"/>
        </w:rPr>
        <w:t>креативан</w:t>
      </w:r>
      <w:proofErr w:type="gramEnd"/>
      <w:r w:rsidRPr="008E66C6">
        <w:rPr>
          <w:rFonts w:ascii="Times New Roman" w:hAnsi="Times New Roman" w:cs="Times New Roman"/>
          <w:sz w:val="24"/>
          <w:szCs w:val="24"/>
        </w:rPr>
        <w:t xml:space="preserve"> је у раду и користи сва савремена средства за рад;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 </w:t>
      </w:r>
      <w:proofErr w:type="spellStart"/>
      <w:proofErr w:type="gramStart"/>
      <w:r w:rsidRPr="008E66C6">
        <w:rPr>
          <w:rFonts w:ascii="Times New Roman" w:hAnsi="Times New Roman" w:cs="Times New Roman"/>
          <w:b/>
          <w:bCs/>
          <w:sz w:val="24"/>
          <w:szCs w:val="24"/>
        </w:rPr>
        <w:t>за</w:t>
      </w:r>
      <w:proofErr w:type="spellEnd"/>
      <w:proofErr w:type="gramEnd"/>
      <w:r w:rsidRPr="008E66C6">
        <w:rPr>
          <w:rFonts w:ascii="Times New Roman" w:hAnsi="Times New Roman" w:cs="Times New Roman"/>
          <w:b/>
          <w:bCs/>
          <w:sz w:val="24"/>
          <w:szCs w:val="24"/>
        </w:rPr>
        <w:t xml:space="preserve"> </w:t>
      </w:r>
      <w:proofErr w:type="spellStart"/>
      <w:r w:rsidRPr="008E66C6">
        <w:rPr>
          <w:rFonts w:ascii="Times New Roman" w:hAnsi="Times New Roman" w:cs="Times New Roman"/>
          <w:b/>
          <w:bCs/>
          <w:sz w:val="24"/>
          <w:szCs w:val="24"/>
        </w:rPr>
        <w:t>успешне</w:t>
      </w:r>
      <w:proofErr w:type="spellEnd"/>
      <w:r w:rsidRPr="008E66C6">
        <w:rPr>
          <w:rFonts w:ascii="Times New Roman" w:hAnsi="Times New Roman" w:cs="Times New Roman"/>
          <w:b/>
          <w:bCs/>
          <w:sz w:val="24"/>
          <w:szCs w:val="24"/>
        </w:rPr>
        <w:t xml:space="preserve"> </w:t>
      </w:r>
      <w:proofErr w:type="spellStart"/>
      <w:r w:rsidRPr="008E66C6">
        <w:rPr>
          <w:rFonts w:ascii="Times New Roman" w:hAnsi="Times New Roman" w:cs="Times New Roman"/>
          <w:b/>
          <w:bCs/>
          <w:sz w:val="24"/>
          <w:szCs w:val="24"/>
        </w:rPr>
        <w:t>резултате</w:t>
      </w:r>
      <w:proofErr w:type="spellEnd"/>
      <w:r w:rsidRPr="008E66C6">
        <w:rPr>
          <w:rFonts w:ascii="Times New Roman" w:hAnsi="Times New Roman" w:cs="Times New Roman"/>
          <w:sz w:val="24"/>
          <w:szCs w:val="24"/>
        </w:rPr>
        <w:t xml:space="preserve"> - два радна дана, што подразумева: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савесно залагање и обављање послова свог или другог радног места, уколико су му ти послови додељени налогом директора,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да поштује ученике, друге запослене и родитеље ученика,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да ради на културној и јавној делатности Школе,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да користи сва савремена средства за рад.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Запосленом се може увећати годишњи одмор само по једној од напред наведених категорија. </w:t>
      </w:r>
    </w:p>
    <w:p w:rsidR="003B67A4" w:rsidRDefault="003B67A4" w:rsidP="005C233C">
      <w:pPr>
        <w:jc w:val="center"/>
        <w:rPr>
          <w:rFonts w:ascii="Times New Roman" w:hAnsi="Times New Roman" w:cs="Times New Roman"/>
          <w:b/>
          <w:bCs/>
          <w:sz w:val="24"/>
          <w:szCs w:val="24"/>
          <w:lang w:val="sr-Cyrl-CS"/>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29</w:t>
      </w:r>
    </w:p>
    <w:p w:rsidR="005C233C" w:rsidRPr="005C233C" w:rsidRDefault="005C233C" w:rsidP="005C233C">
      <w:pPr>
        <w:jc w:val="center"/>
        <w:rPr>
          <w:rFonts w:ascii="Times New Roman" w:hAnsi="Times New Roman" w:cs="Times New Roman"/>
          <w:sz w:val="24"/>
          <w:szCs w:val="24"/>
          <w:lang w:val="sr-Cyrl-CS"/>
        </w:rPr>
      </w:pPr>
      <w:r w:rsidRPr="005C233C">
        <w:rPr>
          <w:rFonts w:ascii="Times New Roman" w:hAnsi="Times New Roman" w:cs="Times New Roman"/>
          <w:bCs/>
          <w:sz w:val="24"/>
          <w:szCs w:val="24"/>
          <w:lang w:val="sr-Cyrl-CS"/>
        </w:rPr>
        <w:t>8</w:t>
      </w:r>
    </w:p>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lastRenderedPageBreak/>
        <w:t>Увећање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броја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дана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годишњег</w:t>
      </w:r>
      <w:proofErr w:type="spellEnd"/>
      <w:r w:rsidRPr="008E66C6">
        <w:rPr>
          <w:rFonts w:ascii="Times New Roman" w:hAnsi="Times New Roman" w:cs="Times New Roman"/>
          <w:sz w:val="24"/>
          <w:szCs w:val="24"/>
        </w:rPr>
        <w:t xml:space="preserve"> одмора по основу образовања и оспособљености за рад, за високо образовање износи три радна дана за студије првог степена (основне струковне и основне академске студије), а четири дана за студије другог степена (специјалистичке струковне студије и мастер академске студије).</w:t>
      </w:r>
      <w:proofErr w:type="gram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Увећање броја дана годишњег одмора за средње образовање у трајању од четири године износи два радна дана, а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 </w:t>
      </w:r>
    </w:p>
    <w:p w:rsidR="003B67A4" w:rsidRPr="005C233C"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Остали критеријуми за увећање годишњег одмора прописани су посебним колективним уговором.</w:t>
      </w:r>
      <w:proofErr w:type="gramEnd"/>
      <w:r w:rsidRPr="008E66C6">
        <w:rPr>
          <w:rFonts w:ascii="Times New Roman" w:hAnsi="Times New Roman" w:cs="Times New Roman"/>
          <w:sz w:val="24"/>
          <w:szCs w:val="24"/>
        </w:rPr>
        <w:t xml:space="preserve"> </w:t>
      </w:r>
    </w:p>
    <w:p w:rsidR="003B67A4" w:rsidRPr="008E66C6" w:rsidRDefault="003B67A4" w:rsidP="005C233C">
      <w:pPr>
        <w:spacing w:before="240" w:beforeAutospacing="0" w:after="240" w:afterAutospacing="0"/>
        <w:jc w:val="center"/>
        <w:rPr>
          <w:rFonts w:ascii="Times New Roman" w:hAnsi="Times New Roman" w:cs="Times New Roman"/>
          <w:b/>
          <w:bCs/>
          <w:sz w:val="24"/>
          <w:szCs w:val="24"/>
        </w:rPr>
      </w:pPr>
      <w:proofErr w:type="spellStart"/>
      <w:r w:rsidRPr="008E66C6">
        <w:rPr>
          <w:rFonts w:ascii="Times New Roman" w:hAnsi="Times New Roman" w:cs="Times New Roman"/>
          <w:b/>
          <w:bCs/>
          <w:sz w:val="24"/>
          <w:szCs w:val="24"/>
        </w:rPr>
        <w:t>Плаћено</w:t>
      </w:r>
      <w:proofErr w:type="spellEnd"/>
      <w:r w:rsidRPr="008E66C6">
        <w:rPr>
          <w:rFonts w:ascii="Times New Roman" w:hAnsi="Times New Roman" w:cs="Times New Roman"/>
          <w:b/>
          <w:bCs/>
          <w:sz w:val="24"/>
          <w:szCs w:val="24"/>
        </w:rPr>
        <w:t xml:space="preserve"> и </w:t>
      </w:r>
      <w:proofErr w:type="spellStart"/>
      <w:r w:rsidRPr="008E66C6">
        <w:rPr>
          <w:rFonts w:ascii="Times New Roman" w:hAnsi="Times New Roman" w:cs="Times New Roman"/>
          <w:b/>
          <w:bCs/>
          <w:sz w:val="24"/>
          <w:szCs w:val="24"/>
        </w:rPr>
        <w:t>неплаћено</w:t>
      </w:r>
      <w:proofErr w:type="spellEnd"/>
      <w:r w:rsidRPr="008E66C6">
        <w:rPr>
          <w:rFonts w:ascii="Times New Roman" w:hAnsi="Times New Roman" w:cs="Times New Roman"/>
          <w:b/>
          <w:bCs/>
          <w:sz w:val="24"/>
          <w:szCs w:val="24"/>
        </w:rPr>
        <w:t xml:space="preserve"> </w:t>
      </w:r>
      <w:proofErr w:type="spellStart"/>
      <w:r w:rsidRPr="008E66C6">
        <w:rPr>
          <w:rFonts w:ascii="Times New Roman" w:hAnsi="Times New Roman" w:cs="Times New Roman"/>
          <w:b/>
          <w:bCs/>
          <w:sz w:val="24"/>
          <w:szCs w:val="24"/>
        </w:rPr>
        <w:t>одсуство</w:t>
      </w:r>
      <w:proofErr w:type="spellEnd"/>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30</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плаћено одсуство у укупном трајању до седам радних дана у календарској години у случајевима и трајању прописаним законом и посебним колективним уговором. У случају смрти члана уже породице запослени може да користи још пет радних дана, као и за сваки случај добровољног давања крви, рачунајући и дан давања крви, још два радна дана.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Поред случајева прописаних законом и посебним колективним уговором, запослени има право да користи плаћено одсуство, у оквиру седам радних дана из става 1. овог члана, и у случају: </w:t>
      </w:r>
    </w:p>
    <w:p w:rsidR="003B67A4" w:rsidRPr="005C233C"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 </w:t>
      </w:r>
      <w:proofErr w:type="gramStart"/>
      <w:r w:rsidRPr="008E66C6">
        <w:rPr>
          <w:rFonts w:ascii="Times New Roman" w:hAnsi="Times New Roman" w:cs="Times New Roman"/>
          <w:sz w:val="24"/>
          <w:szCs w:val="24"/>
        </w:rPr>
        <w:t>обављања</w:t>
      </w:r>
      <w:proofErr w:type="gramEnd"/>
      <w:r w:rsidRPr="008E66C6">
        <w:rPr>
          <w:rFonts w:ascii="Times New Roman" w:hAnsi="Times New Roman" w:cs="Times New Roman"/>
          <w:sz w:val="24"/>
          <w:szCs w:val="24"/>
        </w:rPr>
        <w:t xml:space="preserve"> приватног посла (прибављања документације код државних органа, лекарске интервенције, учешћа на семинарима који нису у оквиру редовног стручног усавршавања) - три радна дана;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w:t>
      </w:r>
      <w:proofErr w:type="spellStart"/>
      <w:proofErr w:type="gramStart"/>
      <w:r w:rsidRPr="008E66C6">
        <w:rPr>
          <w:rFonts w:ascii="Times New Roman" w:hAnsi="Times New Roman" w:cs="Times New Roman"/>
          <w:sz w:val="24"/>
          <w:szCs w:val="24"/>
        </w:rPr>
        <w:t>смрти</w:t>
      </w:r>
      <w:proofErr w:type="spellEnd"/>
      <w:proofErr w:type="gram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или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болести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блиског</w:t>
      </w:r>
      <w:proofErr w:type="spellEnd"/>
      <w:r w:rsidRPr="008E66C6">
        <w:rPr>
          <w:rFonts w:ascii="Times New Roman" w:hAnsi="Times New Roman" w:cs="Times New Roman"/>
          <w:sz w:val="24"/>
          <w:szCs w:val="24"/>
        </w:rPr>
        <w:t xml:space="preserve"> рођака - један радни дан.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31</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да користи неплаћено одсуство у случајевима и трајању прописаном законом и посебним колективним уговором.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може, на захтев запосленог, да му одобри коришћење неплаћеног одсуства у трајању не дужем од 30 дана, уколико то не ремети процес рада, и у случајевима: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болести члана уже породице;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извршења посла који мора лично обавити из оправданих и неодложних разлога;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бањског лечења које се не врши по налогу лекара. </w:t>
      </w:r>
    </w:p>
    <w:p w:rsidR="003B67A4"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Директор може запосленом омогућити неплаћено одсуство из става 2. </w:t>
      </w:r>
      <w:proofErr w:type="gramStart"/>
      <w:r w:rsidRPr="008E66C6">
        <w:rPr>
          <w:rFonts w:ascii="Times New Roman" w:hAnsi="Times New Roman" w:cs="Times New Roman"/>
          <w:sz w:val="24"/>
          <w:szCs w:val="24"/>
        </w:rPr>
        <w:t>овог</w:t>
      </w:r>
      <w:proofErr w:type="gramEnd"/>
      <w:r w:rsidRPr="008E66C6">
        <w:rPr>
          <w:rFonts w:ascii="Times New Roman" w:hAnsi="Times New Roman" w:cs="Times New Roman"/>
          <w:sz w:val="24"/>
          <w:szCs w:val="24"/>
        </w:rPr>
        <w:t xml:space="preserve">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 </w:t>
      </w:r>
    </w:p>
    <w:p w:rsidR="005C233C" w:rsidRDefault="005C233C" w:rsidP="00771FD9">
      <w:pPr>
        <w:jc w:val="both"/>
        <w:rPr>
          <w:rFonts w:ascii="Times New Roman" w:hAnsi="Times New Roman" w:cs="Times New Roman"/>
          <w:sz w:val="24"/>
          <w:szCs w:val="24"/>
          <w:lang w:val="sr-Cyrl-CS"/>
        </w:rPr>
      </w:pPr>
    </w:p>
    <w:p w:rsidR="005C233C" w:rsidRPr="005C233C" w:rsidRDefault="005C233C" w:rsidP="005C23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p w:rsidR="003B67A4" w:rsidRPr="008E66C6" w:rsidRDefault="003B67A4" w:rsidP="005C233C">
      <w:pPr>
        <w:spacing w:before="0" w:beforeAutospacing="0" w:after="0" w:afterAutospacing="0"/>
        <w:jc w:val="center"/>
        <w:rPr>
          <w:rFonts w:ascii="Times New Roman" w:hAnsi="Times New Roman" w:cs="Times New Roman"/>
          <w:sz w:val="24"/>
          <w:szCs w:val="24"/>
        </w:rPr>
      </w:pPr>
      <w:proofErr w:type="spellStart"/>
      <w:r w:rsidRPr="008E66C6">
        <w:rPr>
          <w:rFonts w:ascii="Times New Roman" w:hAnsi="Times New Roman" w:cs="Times New Roman"/>
          <w:sz w:val="24"/>
          <w:szCs w:val="24"/>
        </w:rPr>
        <w:lastRenderedPageBreak/>
        <w:t>Заштита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запослених</w:t>
      </w:r>
      <w:proofErr w:type="spellEnd"/>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32</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организује рад на начин којим се обезбеђује заштита живота и здравља запослених, у складу са законом.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Заштиту жена, омладине, инвалида и материнства, као и породиљско одсуство и одсуство са рада ради неге и посебне неге детета, директор је дужан да обезбеди у складу са законом.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 време трудноће, породиљског одсуства и одсуства са рада ради неге и посебне неге детета, директор не може запосленом да откаже уговор о раду, осим ако су се стекли законом прописани услови.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33</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безбедност и здравље на раду, у складу са законом.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инвалида, заштиту запослених са здравственим сметњама и заштиту материнства.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34</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35</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 </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 xml:space="preserve">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w:t>
      </w:r>
      <w:proofErr w:type="spellStart"/>
      <w:r w:rsidRPr="008E66C6">
        <w:rPr>
          <w:rFonts w:ascii="Times New Roman" w:hAnsi="Times New Roman" w:cs="Times New Roman"/>
          <w:sz w:val="24"/>
          <w:szCs w:val="24"/>
        </w:rPr>
        <w:t>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радном</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месту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коме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ради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као</w:t>
      </w:r>
      <w:proofErr w:type="spellEnd"/>
      <w:r w:rsidRPr="008E66C6">
        <w:rPr>
          <w:rFonts w:ascii="Times New Roman" w:hAnsi="Times New Roman" w:cs="Times New Roman"/>
          <w:sz w:val="24"/>
          <w:szCs w:val="24"/>
        </w:rPr>
        <w:t xml:space="preserve"> и у </w:t>
      </w:r>
      <w:proofErr w:type="spellStart"/>
      <w:r w:rsidRPr="008E66C6">
        <w:rPr>
          <w:rFonts w:ascii="Times New Roman" w:hAnsi="Times New Roman" w:cs="Times New Roman"/>
          <w:sz w:val="24"/>
          <w:szCs w:val="24"/>
        </w:rPr>
        <w:t>другим</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случајевима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утврђеним</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законом</w:t>
      </w:r>
      <w:proofErr w:type="spellEnd"/>
      <w:r w:rsidRPr="008E66C6">
        <w:rPr>
          <w:rFonts w:ascii="Times New Roman" w:hAnsi="Times New Roman" w:cs="Times New Roman"/>
          <w:sz w:val="24"/>
          <w:szCs w:val="24"/>
        </w:rPr>
        <w:t>.</w:t>
      </w:r>
      <w:proofErr w:type="gramEnd"/>
    </w:p>
    <w:p w:rsidR="005C233C" w:rsidRDefault="005C233C" w:rsidP="00771FD9">
      <w:pPr>
        <w:jc w:val="both"/>
        <w:rPr>
          <w:rFonts w:ascii="Times New Roman" w:hAnsi="Times New Roman" w:cs="Times New Roman"/>
          <w:sz w:val="24"/>
          <w:szCs w:val="24"/>
          <w:lang w:val="sr-Cyrl-CS"/>
        </w:rPr>
      </w:pPr>
    </w:p>
    <w:p w:rsidR="005C233C" w:rsidRDefault="005C233C" w:rsidP="00771FD9">
      <w:pPr>
        <w:jc w:val="both"/>
        <w:rPr>
          <w:rFonts w:ascii="Times New Roman" w:hAnsi="Times New Roman" w:cs="Times New Roman"/>
          <w:sz w:val="24"/>
          <w:szCs w:val="24"/>
          <w:lang w:val="sr-Cyrl-CS"/>
        </w:rPr>
      </w:pPr>
    </w:p>
    <w:p w:rsidR="005C233C" w:rsidRDefault="005C233C" w:rsidP="00771FD9">
      <w:pPr>
        <w:jc w:val="both"/>
        <w:rPr>
          <w:rFonts w:ascii="Times New Roman" w:hAnsi="Times New Roman" w:cs="Times New Roman"/>
          <w:sz w:val="24"/>
          <w:szCs w:val="24"/>
          <w:lang w:val="sr-Cyrl-CS"/>
        </w:rPr>
      </w:pPr>
    </w:p>
    <w:p w:rsidR="003B67A4" w:rsidRPr="005C233C" w:rsidRDefault="005C233C" w:rsidP="005C23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36</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 </w:t>
      </w:r>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37</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 о спречавању злостављања на раду.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је дужан да се уздржи од понашања које представља злостављање и понашања које представља злоупотребу права на заштиту од злостављања. </w:t>
      </w:r>
    </w:p>
    <w:p w:rsidR="003B67A4" w:rsidRPr="005C233C"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roofErr w:type="gramEnd"/>
      <w:r w:rsidRPr="008E66C6">
        <w:rPr>
          <w:rFonts w:ascii="Times New Roman" w:hAnsi="Times New Roman" w:cs="Times New Roman"/>
          <w:sz w:val="24"/>
          <w:szCs w:val="24"/>
        </w:rPr>
        <w:t xml:space="preserve"> </w:t>
      </w:r>
    </w:p>
    <w:p w:rsidR="003B67A4" w:rsidRPr="008E66C6" w:rsidRDefault="003B67A4" w:rsidP="005C233C">
      <w:pPr>
        <w:spacing w:before="0" w:beforeAutospacing="0" w:after="0" w:afterAutospacing="0"/>
        <w:jc w:val="center"/>
        <w:rPr>
          <w:rFonts w:ascii="Times New Roman" w:hAnsi="Times New Roman" w:cs="Times New Roman"/>
          <w:b/>
          <w:sz w:val="24"/>
          <w:szCs w:val="24"/>
        </w:rPr>
      </w:pPr>
      <w:proofErr w:type="spellStart"/>
      <w:r w:rsidRPr="008E66C6">
        <w:rPr>
          <w:rFonts w:ascii="Times New Roman" w:hAnsi="Times New Roman" w:cs="Times New Roman"/>
          <w:b/>
          <w:sz w:val="24"/>
          <w:szCs w:val="24"/>
        </w:rPr>
        <w:t>Заштита</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појединачних</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права</w:t>
      </w:r>
      <w:proofErr w:type="spellEnd"/>
    </w:p>
    <w:p w:rsidR="003B67A4" w:rsidRPr="008E66C6" w:rsidRDefault="003B67A4" w:rsidP="005C233C">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38</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жалбу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приговору.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Жалбу која је неблаговремена, недопуштена или изјављена од стране неовлашћеног лица Школски одбор одбацује решењем.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Школски одбор решењем одбија жалбу када утврди да је поступак доношења решења правилно спроведен и да је решење на закону засновано, а жалба неоснована.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Против решења школског одбора из ст. 3. и 4. овог члана запослени има право на жалбу. </w:t>
      </w:r>
    </w:p>
    <w:p w:rsidR="003B67A4"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Ако школски одбор не одлучи по жалби или ако запослени није задовољан другостепеном одлуком, може се обратити надлежном суду у року од 15 </w:t>
      </w:r>
      <w:proofErr w:type="spellStart"/>
      <w:r w:rsidRPr="008E66C6">
        <w:rPr>
          <w:rFonts w:ascii="Times New Roman" w:hAnsi="Times New Roman" w:cs="Times New Roman"/>
          <w:sz w:val="24"/>
          <w:szCs w:val="24"/>
        </w:rPr>
        <w:t>дана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дана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истека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рока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за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доношење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решења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односно</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дана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достављања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решења</w:t>
      </w:r>
      <w:proofErr w:type="spellEnd"/>
      <w:r w:rsidRPr="008E66C6">
        <w:rPr>
          <w:rFonts w:ascii="Times New Roman" w:hAnsi="Times New Roman" w:cs="Times New Roman"/>
          <w:sz w:val="24"/>
          <w:szCs w:val="24"/>
        </w:rPr>
        <w:t>.</w:t>
      </w:r>
    </w:p>
    <w:p w:rsidR="003B67A4" w:rsidRPr="000D5BA8" w:rsidRDefault="000D5BA8" w:rsidP="000D5B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p w:rsidR="003B67A4" w:rsidRPr="008E66C6" w:rsidRDefault="003B67A4" w:rsidP="000D5BA8">
      <w:pPr>
        <w:spacing w:before="0" w:beforeAutospacing="0" w:after="0" w:afterAutospacing="0"/>
        <w:jc w:val="center"/>
        <w:rPr>
          <w:rFonts w:ascii="Times New Roman" w:hAnsi="Times New Roman" w:cs="Times New Roman"/>
          <w:b/>
          <w:sz w:val="24"/>
          <w:szCs w:val="24"/>
        </w:rPr>
      </w:pPr>
      <w:proofErr w:type="spellStart"/>
      <w:r w:rsidRPr="008E66C6">
        <w:rPr>
          <w:rFonts w:ascii="Times New Roman" w:hAnsi="Times New Roman" w:cs="Times New Roman"/>
          <w:b/>
          <w:sz w:val="24"/>
          <w:szCs w:val="24"/>
        </w:rPr>
        <w:lastRenderedPageBreak/>
        <w:t>Плата</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накнаде</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плате</w:t>
      </w:r>
      <w:proofErr w:type="spellEnd"/>
      <w:r w:rsidRPr="008E66C6">
        <w:rPr>
          <w:rFonts w:ascii="Times New Roman" w:hAnsi="Times New Roman" w:cs="Times New Roman"/>
          <w:b/>
          <w:sz w:val="24"/>
          <w:szCs w:val="24"/>
        </w:rPr>
        <w:t xml:space="preserve"> и </w:t>
      </w:r>
      <w:proofErr w:type="spellStart"/>
      <w:r w:rsidRPr="008E66C6">
        <w:rPr>
          <w:rFonts w:ascii="Times New Roman" w:hAnsi="Times New Roman" w:cs="Times New Roman"/>
          <w:b/>
          <w:sz w:val="24"/>
          <w:szCs w:val="24"/>
        </w:rPr>
        <w:t>друга</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примања</w:t>
      </w:r>
      <w:proofErr w:type="spellEnd"/>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39</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Запосленом се плата исплаћује за обављени рад и време проведено на раду, у складу са законом и Уредбом о коефицијентима за обрачун и исплату плата запослених у јавним службама.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Плата запослених се утврђује на основу основице за обрачун плата, коефицијента са којим се множи основица, додатка на плату и обавеза које запослени плаћа по основу пореза и доприноса за обавезно осигурање из плата, у складу са законом, из средстава буџета Републике Србије.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плата запосленог утврђена на напред описан начин исплаћује се у висини минималне зараде.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40</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увећану плату, у складу са законом и посебним колективним уговором.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41</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накнаду плате у висини која се обрачунава и исплаћује за време проведено на годишњем одмору, плаћеном одсуству и државном празнику, у складу са законом и посебним колективним уговором.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накнаду плате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 време одсуствовања са рада због привремене спречености за рад, у смислу прописа о здравственом осигурању, запослени има право на накнаду плате, у складу са законом и посебним колективним уговором.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42</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Запослени има право на накнаду трошкова за долазак и одлазак са рада, накнаду трошкова превоза, дневнице и пуног износа хотелског рачуна за ноћење за службена путовања, у висини и на начин прописан законом и посебним колективним уговором.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43</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w:t>
      </w:r>
      <w:proofErr w:type="gramEnd"/>
      <w:r w:rsidRPr="008E66C6">
        <w:rPr>
          <w:rFonts w:ascii="Times New Roman" w:hAnsi="Times New Roman" w:cs="Times New Roman"/>
          <w:sz w:val="24"/>
          <w:szCs w:val="24"/>
        </w:rPr>
        <w:t xml:space="preserve"> </w:t>
      </w:r>
    </w:p>
    <w:p w:rsidR="000D5BA8" w:rsidRDefault="000D5BA8" w:rsidP="00771FD9">
      <w:pPr>
        <w:jc w:val="both"/>
        <w:rPr>
          <w:rFonts w:ascii="Times New Roman" w:hAnsi="Times New Roman" w:cs="Times New Roman"/>
          <w:sz w:val="24"/>
          <w:szCs w:val="24"/>
          <w:lang w:val="sr-Cyrl-CS"/>
        </w:rPr>
      </w:pPr>
    </w:p>
    <w:p w:rsidR="000D5BA8" w:rsidRPr="000D5BA8" w:rsidRDefault="000D5BA8" w:rsidP="000D5B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lastRenderedPageBreak/>
        <w:t>Члан</w:t>
      </w:r>
      <w:proofErr w:type="spellEnd"/>
      <w:r w:rsidRPr="008E66C6">
        <w:rPr>
          <w:rFonts w:ascii="Times New Roman" w:hAnsi="Times New Roman" w:cs="Times New Roman"/>
          <w:b/>
          <w:bCs/>
          <w:sz w:val="24"/>
          <w:szCs w:val="24"/>
        </w:rPr>
        <w:t xml:space="preserve"> 44</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Из прихода стечених на тржишту, уколико их Школа оствари и уколико нема других приоритета везаних за набавку средстава за текуће одржавање Школе, и уз сагласност репрезентативних синдиката, директор Школе може да обезбеди новчана средства за стимулације запослених по критеријумима који се уређују актом послодавца о стицању и расподели тих прихода (на бази учешћа запосленог у конкретном послу, ефектима реализације и др.) а који морају бити усаглашени са чланом 12. Закона о платама у државним органима и јавним службама и актима којима се уређује извршење буџета Републике Србије за одређену годину.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Школе је у обавези да у сваком обрачунском периоду утврђује приходе и расходе и разматра могућност расподеле средстава и увећање плате запосленом по овом основу и о томе обавештава синдикат. Трочлана комисија синдиката Школе води писмену евиденцију о подацима релевантним за стимулације запослених и о томе квартално обавештава директора.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45</w:t>
      </w:r>
    </w:p>
    <w:p w:rsidR="003B67A4" w:rsidRPr="000D5BA8"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Запослени има право на исплату солидарне помоћи, јубиларне награде, новогодишње награде и поклона деци запослених за Нову годину, као и запосленој жени за Дан жена, у складу са одредбама закона, посебног колективног уговора и аката којима се уређује извршење буџета Републике Србије за одређену годину. </w:t>
      </w:r>
    </w:p>
    <w:p w:rsidR="003B67A4" w:rsidRPr="008E66C6" w:rsidRDefault="003B67A4" w:rsidP="000D5BA8">
      <w:pPr>
        <w:spacing w:before="0" w:beforeAutospacing="0" w:after="0" w:afterAutospacing="0"/>
        <w:jc w:val="center"/>
        <w:rPr>
          <w:rFonts w:ascii="Times New Roman" w:hAnsi="Times New Roman" w:cs="Times New Roman"/>
          <w:b/>
          <w:sz w:val="24"/>
          <w:szCs w:val="24"/>
        </w:rPr>
      </w:pPr>
      <w:proofErr w:type="spellStart"/>
      <w:r w:rsidRPr="008E66C6">
        <w:rPr>
          <w:rFonts w:ascii="Times New Roman" w:hAnsi="Times New Roman" w:cs="Times New Roman"/>
          <w:b/>
          <w:sz w:val="24"/>
          <w:szCs w:val="24"/>
        </w:rPr>
        <w:t>Престанак</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потребе</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за</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радом</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запослених</w:t>
      </w:r>
      <w:proofErr w:type="spellEnd"/>
    </w:p>
    <w:p w:rsidR="003B67A4" w:rsidRPr="008E66C6" w:rsidRDefault="003B67A4" w:rsidP="000D5BA8">
      <w:pPr>
        <w:jc w:val="center"/>
        <w:rPr>
          <w:rFonts w:ascii="Times New Roman" w:hAnsi="Times New Roman" w:cs="Times New Roman"/>
          <w:b/>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46</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1. рад остварен у радном односу: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 сваку годину рада оствареног у радном односу - 1 бод,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2. образовање: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 високо образовање 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 високо образовање на студијама првог степена (основне академске, односно основне струковне студије и специјалистичке струковне студије), студијама у трајању од три године или вишим образовањем - 15 бодова, </w:t>
      </w:r>
    </w:p>
    <w:p w:rsidR="003B67A4"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 </w:t>
      </w:r>
      <w:proofErr w:type="gramStart"/>
      <w:r w:rsidRPr="008E66C6">
        <w:rPr>
          <w:rFonts w:ascii="Times New Roman" w:hAnsi="Times New Roman" w:cs="Times New Roman"/>
          <w:sz w:val="24"/>
          <w:szCs w:val="24"/>
        </w:rPr>
        <w:t>за</w:t>
      </w:r>
      <w:proofErr w:type="gramEnd"/>
      <w:r w:rsidRPr="008E66C6">
        <w:rPr>
          <w:rFonts w:ascii="Times New Roman" w:hAnsi="Times New Roman" w:cs="Times New Roman"/>
          <w:sz w:val="24"/>
          <w:szCs w:val="24"/>
        </w:rPr>
        <w:t xml:space="preserve"> специјалистичко образовање након средњег образовања - 13 бодова, </w:t>
      </w:r>
    </w:p>
    <w:p w:rsidR="000D5BA8" w:rsidRPr="000D5BA8" w:rsidRDefault="000D5BA8" w:rsidP="000D5B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13</w:t>
      </w:r>
    </w:p>
    <w:p w:rsidR="003B67A4" w:rsidRPr="000D5BA8" w:rsidRDefault="003B67A4" w:rsidP="00771FD9">
      <w:pPr>
        <w:jc w:val="both"/>
        <w:rPr>
          <w:rFonts w:ascii="Times New Roman" w:hAnsi="Times New Roman" w:cs="Times New Roman"/>
          <w:sz w:val="24"/>
          <w:szCs w:val="24"/>
          <w:lang w:val="sr-Cyrl-CS"/>
        </w:rPr>
      </w:pPr>
      <w:r w:rsidRPr="008E66C6">
        <w:rPr>
          <w:rFonts w:ascii="Times New Roman" w:hAnsi="Times New Roman" w:cs="Times New Roman"/>
          <w:sz w:val="24"/>
          <w:szCs w:val="24"/>
        </w:rPr>
        <w:lastRenderedPageBreak/>
        <w:t xml:space="preserve">• </w:t>
      </w:r>
      <w:proofErr w:type="spellStart"/>
      <w:proofErr w:type="gramStart"/>
      <w:r w:rsidRPr="008E66C6">
        <w:rPr>
          <w:rFonts w:ascii="Times New Roman" w:hAnsi="Times New Roman" w:cs="Times New Roman"/>
          <w:sz w:val="24"/>
          <w:szCs w:val="24"/>
        </w:rPr>
        <w:t>за</w:t>
      </w:r>
      <w:proofErr w:type="spellEnd"/>
      <w:proofErr w:type="gram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средње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образовање</w:t>
      </w:r>
      <w:proofErr w:type="spellEnd"/>
      <w:r w:rsidRPr="008E66C6">
        <w:rPr>
          <w:rFonts w:ascii="Times New Roman" w:hAnsi="Times New Roman" w:cs="Times New Roman"/>
          <w:sz w:val="24"/>
          <w:szCs w:val="24"/>
        </w:rPr>
        <w:t xml:space="preserve"> у </w:t>
      </w:r>
      <w:proofErr w:type="spellStart"/>
      <w:r w:rsidRPr="008E66C6">
        <w:rPr>
          <w:rFonts w:ascii="Times New Roman" w:hAnsi="Times New Roman" w:cs="Times New Roman"/>
          <w:sz w:val="24"/>
          <w:szCs w:val="24"/>
        </w:rPr>
        <w:t>трајању</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w:t>
      </w:r>
      <w:proofErr w:type="spellEnd"/>
      <w:r w:rsidRPr="008E66C6">
        <w:rPr>
          <w:rFonts w:ascii="Times New Roman" w:hAnsi="Times New Roman" w:cs="Times New Roman"/>
          <w:sz w:val="24"/>
          <w:szCs w:val="24"/>
        </w:rPr>
        <w:t xml:space="preserve"> 4 </w:t>
      </w:r>
      <w:proofErr w:type="spellStart"/>
      <w:r w:rsidRPr="008E66C6">
        <w:rPr>
          <w:rFonts w:ascii="Times New Roman" w:hAnsi="Times New Roman" w:cs="Times New Roman"/>
          <w:sz w:val="24"/>
          <w:szCs w:val="24"/>
        </w:rPr>
        <w:t>године</w:t>
      </w:r>
      <w:proofErr w:type="spellEnd"/>
      <w:r w:rsidRPr="008E66C6">
        <w:rPr>
          <w:rFonts w:ascii="Times New Roman" w:hAnsi="Times New Roman" w:cs="Times New Roman"/>
          <w:sz w:val="24"/>
          <w:szCs w:val="24"/>
        </w:rPr>
        <w:t xml:space="preserve"> - 12 </w:t>
      </w:r>
      <w:proofErr w:type="spellStart"/>
      <w:r w:rsidRPr="008E66C6">
        <w:rPr>
          <w:rFonts w:ascii="Times New Roman" w:hAnsi="Times New Roman" w:cs="Times New Roman"/>
          <w:sz w:val="24"/>
          <w:szCs w:val="24"/>
        </w:rPr>
        <w:t>бодова</w:t>
      </w:r>
      <w:proofErr w:type="spell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 средње образовање у трајању од 3 године - 10 бодова,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 основно образовање и оспособљеност за рад у трајању од једне или две године - 5 бодова;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3. такмичења: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број бодова за општинско такмичење и смотру: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прво место - 2 бода,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друго место - 1,5 бод,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треће место - 1 бод;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број бодова за окружно, односно градско такмичење и смотру: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прво место - 4 бода,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друго место - 3 бода,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треће место - 2 бода;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број бодова за републичко такмичење и смотру: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прво место - 8 бодова,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друго место - 6 бодова,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треће место - 4 бода;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број бодова за међународно такмичење: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прво место - 15 бодова,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друго место - 12 бодова,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за освојено треће место - 10 бодова.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Вреднује се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рада оствареног у образовању.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4. педагошки допринос у раду: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рад на изради уџбеника који су одобрени решењем министра: </w:t>
      </w:r>
    </w:p>
    <w:p w:rsidR="003B67A4" w:rsidRPr="008E66C6" w:rsidRDefault="003B67A4" w:rsidP="00771FD9">
      <w:pPr>
        <w:ind w:left="1134" w:hanging="142"/>
        <w:jc w:val="both"/>
        <w:rPr>
          <w:rFonts w:ascii="Times New Roman" w:hAnsi="Times New Roman" w:cs="Times New Roman"/>
          <w:sz w:val="24"/>
          <w:szCs w:val="24"/>
        </w:rPr>
      </w:pPr>
      <w:r w:rsidRPr="008E66C6">
        <w:rPr>
          <w:rFonts w:ascii="Times New Roman" w:hAnsi="Times New Roman" w:cs="Times New Roman"/>
          <w:sz w:val="24"/>
          <w:szCs w:val="24"/>
        </w:rPr>
        <w:t xml:space="preserve">- аутор - 7 бодова, </w:t>
      </w:r>
    </w:p>
    <w:p w:rsidR="003B67A4" w:rsidRDefault="003B67A4" w:rsidP="00771FD9">
      <w:pPr>
        <w:ind w:left="1134" w:hanging="142"/>
        <w:jc w:val="both"/>
        <w:rPr>
          <w:rFonts w:ascii="Times New Roman" w:hAnsi="Times New Roman" w:cs="Times New Roman"/>
          <w:sz w:val="24"/>
          <w:szCs w:val="24"/>
          <w:lang w:val="sr-Cyrl-CS"/>
        </w:rPr>
      </w:pPr>
      <w:r w:rsidRPr="008E66C6">
        <w:rPr>
          <w:rFonts w:ascii="Times New Roman" w:hAnsi="Times New Roman" w:cs="Times New Roman"/>
          <w:sz w:val="24"/>
          <w:szCs w:val="24"/>
        </w:rPr>
        <w:t xml:space="preserve">- </w:t>
      </w:r>
      <w:proofErr w:type="gramStart"/>
      <w:r w:rsidRPr="008E66C6">
        <w:rPr>
          <w:rFonts w:ascii="Times New Roman" w:hAnsi="Times New Roman" w:cs="Times New Roman"/>
          <w:sz w:val="24"/>
          <w:szCs w:val="24"/>
        </w:rPr>
        <w:t>сарадник</w:t>
      </w:r>
      <w:proofErr w:type="gramEnd"/>
      <w:r w:rsidRPr="008E66C6">
        <w:rPr>
          <w:rFonts w:ascii="Times New Roman" w:hAnsi="Times New Roman" w:cs="Times New Roman"/>
          <w:sz w:val="24"/>
          <w:szCs w:val="24"/>
        </w:rPr>
        <w:t xml:space="preserve"> на изради уџбеника - илустратор - 5 бодова, </w:t>
      </w:r>
    </w:p>
    <w:p w:rsidR="000D5BA8" w:rsidRPr="000D5BA8" w:rsidRDefault="000D5BA8" w:rsidP="000D5BA8">
      <w:pPr>
        <w:ind w:left="1134" w:hanging="142"/>
        <w:jc w:val="center"/>
        <w:rPr>
          <w:rFonts w:ascii="Times New Roman" w:hAnsi="Times New Roman" w:cs="Times New Roman"/>
          <w:sz w:val="24"/>
          <w:szCs w:val="24"/>
          <w:lang w:val="sr-Cyrl-CS"/>
        </w:rPr>
      </w:pPr>
      <w:r>
        <w:rPr>
          <w:rFonts w:ascii="Times New Roman" w:hAnsi="Times New Roman" w:cs="Times New Roman"/>
          <w:sz w:val="24"/>
          <w:szCs w:val="24"/>
          <w:lang w:val="sr-Cyrl-CS"/>
        </w:rPr>
        <w:t>14</w:t>
      </w:r>
    </w:p>
    <w:p w:rsidR="003B67A4" w:rsidRPr="008E66C6" w:rsidRDefault="003B67A4" w:rsidP="00922AA9">
      <w:pPr>
        <w:jc w:val="both"/>
        <w:rPr>
          <w:rFonts w:ascii="Times New Roman" w:hAnsi="Times New Roman" w:cs="Times New Roman"/>
          <w:sz w:val="24"/>
          <w:szCs w:val="24"/>
        </w:rPr>
      </w:pPr>
      <w:r w:rsidRPr="008E66C6">
        <w:rPr>
          <w:rFonts w:ascii="Times New Roman" w:hAnsi="Times New Roman" w:cs="Times New Roman"/>
          <w:sz w:val="24"/>
          <w:szCs w:val="24"/>
        </w:rPr>
        <w:lastRenderedPageBreak/>
        <w:t xml:space="preserve">- </w:t>
      </w:r>
      <w:proofErr w:type="spellStart"/>
      <w:proofErr w:type="gramStart"/>
      <w:r w:rsidRPr="008E66C6">
        <w:rPr>
          <w:rFonts w:ascii="Times New Roman" w:hAnsi="Times New Roman" w:cs="Times New Roman"/>
          <w:sz w:val="24"/>
          <w:szCs w:val="24"/>
        </w:rPr>
        <w:t>рецензент</w:t>
      </w:r>
      <w:proofErr w:type="spellEnd"/>
      <w:proofErr w:type="gramEnd"/>
      <w:r w:rsidRPr="008E66C6">
        <w:rPr>
          <w:rFonts w:ascii="Times New Roman" w:hAnsi="Times New Roman" w:cs="Times New Roman"/>
          <w:sz w:val="24"/>
          <w:szCs w:val="24"/>
        </w:rPr>
        <w:t xml:space="preserve"> - 4 </w:t>
      </w:r>
      <w:proofErr w:type="spellStart"/>
      <w:r w:rsidRPr="008E66C6">
        <w:rPr>
          <w:rFonts w:ascii="Times New Roman" w:hAnsi="Times New Roman" w:cs="Times New Roman"/>
          <w:sz w:val="24"/>
          <w:szCs w:val="24"/>
        </w:rPr>
        <w:t>бода</w:t>
      </w:r>
      <w:proofErr w:type="spell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w:t>
      </w:r>
      <w:proofErr w:type="spellStart"/>
      <w:proofErr w:type="gramStart"/>
      <w:r w:rsidRPr="008E66C6">
        <w:rPr>
          <w:rFonts w:ascii="Times New Roman" w:hAnsi="Times New Roman" w:cs="Times New Roman"/>
          <w:sz w:val="24"/>
          <w:szCs w:val="24"/>
        </w:rPr>
        <w:t>објављен</w:t>
      </w:r>
      <w:proofErr w:type="spellEnd"/>
      <w:proofErr w:type="gram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рад</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из</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струке</w:t>
      </w:r>
      <w:proofErr w:type="spellEnd"/>
      <w:r w:rsidRPr="008E66C6">
        <w:rPr>
          <w:rFonts w:ascii="Times New Roman" w:hAnsi="Times New Roman" w:cs="Times New Roman"/>
          <w:sz w:val="24"/>
          <w:szCs w:val="24"/>
        </w:rPr>
        <w:t xml:space="preserve"> у стручној домаћој или страној литератури - 1 бод;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5. имовно стање: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Код бодовања имовног стања, под породичним домаћинством сматрају се: брачни друг, деца и родитељи које запослени издржава;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6. здравствено стање на основу налаза надлежне здравствене установе, односно надлежног фонда пензијског и инвалидског осигурања: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инвалид друге категорије - 3 бода,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тешка болест запосленог на основу конзилијарног налаза лекара надлежне здравствене установе - 3 бода,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запослени који болује од професионалне болести - 2 бода.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Бодовање по овом основу врши се само по једној од тачака која је најповољнија за запосленог.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b/>
          <w:bCs/>
          <w:sz w:val="24"/>
          <w:szCs w:val="24"/>
        </w:rPr>
        <w:t xml:space="preserve">7. број деце предшколског узраста, односно деце на редовном школовању до 26 година старости: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запослени који има једно дете - 1 бод,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запослени који има двоје деце - 3 бода,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запослени који има троје и више деце - 5 бодова.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47</w:t>
      </w:r>
    </w:p>
    <w:p w:rsidR="003B67A4" w:rsidRPr="000D5BA8"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w:t>
      </w:r>
      <w:proofErr w:type="gramEnd"/>
      <w:r w:rsidRPr="008E66C6">
        <w:rPr>
          <w:rFonts w:ascii="Times New Roman" w:hAnsi="Times New Roman" w:cs="Times New Roman"/>
          <w:sz w:val="24"/>
          <w:szCs w:val="24"/>
        </w:rPr>
        <w:t xml:space="preserve"> </w:t>
      </w:r>
    </w:p>
    <w:p w:rsidR="003B67A4" w:rsidRPr="008E66C6" w:rsidRDefault="003B67A4" w:rsidP="000D5BA8">
      <w:pPr>
        <w:spacing w:before="0" w:beforeAutospacing="0" w:after="0" w:afterAutospacing="0"/>
        <w:jc w:val="center"/>
        <w:rPr>
          <w:rFonts w:ascii="Times New Roman" w:hAnsi="Times New Roman" w:cs="Times New Roman"/>
          <w:b/>
          <w:sz w:val="24"/>
          <w:szCs w:val="24"/>
        </w:rPr>
      </w:pPr>
      <w:proofErr w:type="spellStart"/>
      <w:r w:rsidRPr="008E66C6">
        <w:rPr>
          <w:rFonts w:ascii="Times New Roman" w:hAnsi="Times New Roman" w:cs="Times New Roman"/>
          <w:b/>
          <w:sz w:val="24"/>
          <w:szCs w:val="24"/>
        </w:rPr>
        <w:t>Одговорност</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запослених</w:t>
      </w:r>
      <w:proofErr w:type="spellEnd"/>
    </w:p>
    <w:p w:rsidR="003B67A4" w:rsidRPr="008E66C6" w:rsidRDefault="003B67A4" w:rsidP="000D5BA8">
      <w:pPr>
        <w:jc w:val="center"/>
        <w:rPr>
          <w:rFonts w:ascii="Times New Roman" w:hAnsi="Times New Roman" w:cs="Times New Roman"/>
          <w:b/>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48</w:t>
      </w:r>
    </w:p>
    <w:p w:rsidR="003B67A4" w:rsidRDefault="003B67A4" w:rsidP="00771FD9">
      <w:pPr>
        <w:jc w:val="both"/>
        <w:rPr>
          <w:rFonts w:ascii="Times New Roman" w:hAnsi="Times New Roman" w:cs="Times New Roman"/>
          <w:sz w:val="24"/>
          <w:szCs w:val="24"/>
          <w:lang w:val="sr-Cyrl-CS"/>
        </w:rPr>
      </w:pPr>
      <w:proofErr w:type="gramStart"/>
      <w:r w:rsidRPr="008E66C6">
        <w:rPr>
          <w:rFonts w:ascii="Times New Roman" w:hAnsi="Times New Roman" w:cs="Times New Roman"/>
          <w:sz w:val="24"/>
          <w:szCs w:val="24"/>
        </w:rPr>
        <w:t>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радних обавеза.</w:t>
      </w:r>
      <w:proofErr w:type="gramEnd"/>
      <w:r w:rsidRPr="008E66C6">
        <w:rPr>
          <w:rFonts w:ascii="Times New Roman" w:hAnsi="Times New Roman" w:cs="Times New Roman"/>
          <w:sz w:val="24"/>
          <w:szCs w:val="24"/>
        </w:rPr>
        <w:t xml:space="preserve"> </w:t>
      </w:r>
    </w:p>
    <w:p w:rsidR="00922AA9" w:rsidRDefault="000D5BA8" w:rsidP="00922AA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p w:rsidR="003B67A4" w:rsidRPr="00922AA9" w:rsidRDefault="003B67A4" w:rsidP="00922AA9">
      <w:pPr>
        <w:rPr>
          <w:rFonts w:ascii="Times New Roman" w:hAnsi="Times New Roman" w:cs="Times New Roman"/>
          <w:sz w:val="24"/>
          <w:szCs w:val="24"/>
          <w:lang w:val="sr-Cyrl-CS"/>
        </w:rPr>
      </w:pPr>
      <w:proofErr w:type="spellStart"/>
      <w:proofErr w:type="gramStart"/>
      <w:r w:rsidRPr="008E66C6">
        <w:rPr>
          <w:rFonts w:ascii="Times New Roman" w:hAnsi="Times New Roman" w:cs="Times New Roman"/>
          <w:sz w:val="24"/>
          <w:szCs w:val="24"/>
        </w:rPr>
        <w:lastRenderedPageBreak/>
        <w:t>Запослени</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може</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одговара</w:t>
      </w:r>
      <w:proofErr w:type="spellEnd"/>
      <w:r w:rsidRPr="008E66C6">
        <w:rPr>
          <w:rFonts w:ascii="Times New Roman" w:hAnsi="Times New Roman" w:cs="Times New Roman"/>
          <w:sz w:val="24"/>
          <w:szCs w:val="24"/>
        </w:rPr>
        <w:t xml:space="preserve"> за лакше повреде радних обавеза прописане и општим актом школе и законом и теже повреде радних обавеза и повреде забрана прописане Законом, као и за материјалну штету коју нанесе школи, намерно или крајњом непажњом, у складу са законом.</w:t>
      </w:r>
      <w:proofErr w:type="gramEnd"/>
      <w:r w:rsidRPr="008E66C6">
        <w:rPr>
          <w:rFonts w:ascii="Times New Roman" w:hAnsi="Times New Roman" w:cs="Times New Roman"/>
          <w:sz w:val="24"/>
          <w:szCs w:val="24"/>
        </w:rPr>
        <w:t xml:space="preserve">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Мере које се могу изрећи за лакше и теже повреде радних обавеза и повреде забрана прописане су Законом.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49</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Директор установе покреће и води дисциплински поступак, доноси решење и изриче меру у дисциплинском поступку против запосленог.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О правима, обавезама и одговорностима директора одлучује школски одбор. </w:t>
      </w:r>
    </w:p>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t>Начин</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вођења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дисциплинског</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поступка</w:t>
      </w:r>
      <w:proofErr w:type="spellEnd"/>
      <w:r w:rsidRPr="008E66C6">
        <w:rPr>
          <w:rFonts w:ascii="Times New Roman" w:hAnsi="Times New Roman" w:cs="Times New Roman"/>
          <w:sz w:val="24"/>
          <w:szCs w:val="24"/>
        </w:rPr>
        <w:t>, врсте и начин изрицања дисциплинских мера и сва друга питања од значаја за дисциплинску одговорност запослених уређене су Законом и општим актом Школе.</w:t>
      </w:r>
      <w:proofErr w:type="gramEnd"/>
      <w:r w:rsidRPr="008E66C6">
        <w:rPr>
          <w:rFonts w:ascii="Times New Roman" w:hAnsi="Times New Roman" w:cs="Times New Roman"/>
          <w:sz w:val="24"/>
          <w:szCs w:val="24"/>
        </w:rPr>
        <w:t xml:space="preserve"> </w:t>
      </w:r>
    </w:p>
    <w:p w:rsidR="003B67A4" w:rsidRPr="008E66C6" w:rsidRDefault="003B67A4" w:rsidP="000D5BA8">
      <w:pPr>
        <w:spacing w:before="0" w:beforeAutospacing="0" w:after="0" w:afterAutospacing="0"/>
        <w:jc w:val="center"/>
        <w:rPr>
          <w:rFonts w:ascii="Times New Roman" w:hAnsi="Times New Roman" w:cs="Times New Roman"/>
          <w:b/>
          <w:sz w:val="24"/>
          <w:szCs w:val="24"/>
        </w:rPr>
      </w:pPr>
      <w:proofErr w:type="spellStart"/>
      <w:r w:rsidRPr="008E66C6">
        <w:rPr>
          <w:rFonts w:ascii="Times New Roman" w:hAnsi="Times New Roman" w:cs="Times New Roman"/>
          <w:b/>
          <w:sz w:val="24"/>
          <w:szCs w:val="24"/>
        </w:rPr>
        <w:t>Престанак</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радног</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односа</w:t>
      </w:r>
      <w:proofErr w:type="spellEnd"/>
    </w:p>
    <w:p w:rsidR="003B67A4" w:rsidRPr="008E66C6" w:rsidRDefault="003B67A4" w:rsidP="000D5BA8">
      <w:pPr>
        <w:jc w:val="center"/>
        <w:rPr>
          <w:rFonts w:ascii="Times New Roman" w:hAnsi="Times New Roman" w:cs="Times New Roman"/>
          <w:b/>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50</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Радни однос запослених престаје истеком рока на који је заснован, када наврши 65 година живота и најмање 15 година стажа осигурања, споразумом са директором, отказом уговора о раду од стране запосленог или директора,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Запосленом престаје радни однос ако се у току радног односа утврди да не испуњава услове из члана 139. став 1. Закона или ако одбије да се подвргне здравственом прегледу у надлежној здравственој установи на захтев директора. </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Радни однос запослених у установи може престати независно од његове воље или воље директора у случајевима прописаним законом. </w:t>
      </w:r>
    </w:p>
    <w:p w:rsidR="003B67A4" w:rsidRPr="008E66C6" w:rsidRDefault="003B67A4" w:rsidP="000D5BA8">
      <w:pPr>
        <w:spacing w:before="0" w:beforeAutospacing="0" w:after="0" w:afterAutospacing="0"/>
        <w:jc w:val="center"/>
        <w:rPr>
          <w:rFonts w:ascii="Times New Roman" w:hAnsi="Times New Roman" w:cs="Times New Roman"/>
          <w:b/>
          <w:sz w:val="24"/>
          <w:szCs w:val="24"/>
        </w:rPr>
      </w:pPr>
      <w:proofErr w:type="spellStart"/>
      <w:r w:rsidRPr="008E66C6">
        <w:rPr>
          <w:rFonts w:ascii="Times New Roman" w:hAnsi="Times New Roman" w:cs="Times New Roman"/>
          <w:b/>
          <w:sz w:val="24"/>
          <w:szCs w:val="24"/>
        </w:rPr>
        <w:t>Прелазне</w:t>
      </w:r>
      <w:proofErr w:type="spellEnd"/>
      <w:r w:rsidRPr="008E66C6">
        <w:rPr>
          <w:rFonts w:ascii="Times New Roman" w:hAnsi="Times New Roman" w:cs="Times New Roman"/>
          <w:b/>
          <w:sz w:val="24"/>
          <w:szCs w:val="24"/>
        </w:rPr>
        <w:t xml:space="preserve"> и </w:t>
      </w:r>
      <w:proofErr w:type="spellStart"/>
      <w:r w:rsidRPr="008E66C6">
        <w:rPr>
          <w:rFonts w:ascii="Times New Roman" w:hAnsi="Times New Roman" w:cs="Times New Roman"/>
          <w:b/>
          <w:sz w:val="24"/>
          <w:szCs w:val="24"/>
        </w:rPr>
        <w:t>завршне</w:t>
      </w:r>
      <w:proofErr w:type="spellEnd"/>
      <w:r w:rsidRPr="008E66C6">
        <w:rPr>
          <w:rFonts w:ascii="Times New Roman" w:hAnsi="Times New Roman" w:cs="Times New Roman"/>
          <w:b/>
          <w:sz w:val="24"/>
          <w:szCs w:val="24"/>
        </w:rPr>
        <w:t xml:space="preserve"> </w:t>
      </w:r>
      <w:proofErr w:type="spellStart"/>
      <w:r w:rsidRPr="008E66C6">
        <w:rPr>
          <w:rFonts w:ascii="Times New Roman" w:hAnsi="Times New Roman" w:cs="Times New Roman"/>
          <w:b/>
          <w:sz w:val="24"/>
          <w:szCs w:val="24"/>
        </w:rPr>
        <w:t>одредбе</w:t>
      </w:r>
      <w:proofErr w:type="spellEnd"/>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51</w:t>
      </w:r>
    </w:p>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Поступак измена и допуна овог правилника спроводи се на исти начин и по поступку прописаном за његово доношење. </w:t>
      </w:r>
    </w:p>
    <w:p w:rsidR="003B67A4" w:rsidRPr="008E66C6" w:rsidRDefault="003B67A4" w:rsidP="000D5BA8">
      <w:pPr>
        <w:jc w:val="center"/>
        <w:rPr>
          <w:rFonts w:ascii="Times New Roman" w:hAnsi="Times New Roman" w:cs="Times New Roman"/>
          <w:sz w:val="24"/>
          <w:szCs w:val="24"/>
        </w:rPr>
      </w:pPr>
      <w:proofErr w:type="spellStart"/>
      <w:r w:rsidRPr="008E66C6">
        <w:rPr>
          <w:rFonts w:ascii="Times New Roman" w:hAnsi="Times New Roman" w:cs="Times New Roman"/>
          <w:b/>
          <w:bCs/>
          <w:sz w:val="24"/>
          <w:szCs w:val="24"/>
        </w:rPr>
        <w:t>Члан</w:t>
      </w:r>
      <w:proofErr w:type="spellEnd"/>
      <w:r w:rsidRPr="008E66C6">
        <w:rPr>
          <w:rFonts w:ascii="Times New Roman" w:hAnsi="Times New Roman" w:cs="Times New Roman"/>
          <w:b/>
          <w:bCs/>
          <w:sz w:val="24"/>
          <w:szCs w:val="24"/>
        </w:rPr>
        <w:t xml:space="preserve"> 52</w:t>
      </w:r>
    </w:p>
    <w:p w:rsidR="003B67A4" w:rsidRPr="008E66C6" w:rsidRDefault="003B67A4" w:rsidP="00771FD9">
      <w:pPr>
        <w:jc w:val="both"/>
        <w:rPr>
          <w:rFonts w:ascii="Times New Roman" w:hAnsi="Times New Roman" w:cs="Times New Roman"/>
          <w:sz w:val="24"/>
          <w:szCs w:val="24"/>
        </w:rPr>
      </w:pPr>
      <w:proofErr w:type="spellStart"/>
      <w:proofErr w:type="gramStart"/>
      <w:r w:rsidRPr="008E66C6">
        <w:rPr>
          <w:rFonts w:ascii="Times New Roman" w:hAnsi="Times New Roman" w:cs="Times New Roman"/>
          <w:sz w:val="24"/>
          <w:szCs w:val="24"/>
        </w:rPr>
        <w:t>Правилник</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ступа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на</w:t>
      </w:r>
      <w:proofErr w:type="spellEnd"/>
      <w:r w:rsidRPr="008E66C6">
        <w:rPr>
          <w:rFonts w:ascii="Times New Roman" w:hAnsi="Times New Roman" w:cs="Times New Roman"/>
          <w:sz w:val="24"/>
          <w:szCs w:val="24"/>
        </w:rPr>
        <w:t xml:space="preserve"> </w:t>
      </w:r>
      <w:proofErr w:type="spellStart"/>
      <w:r w:rsidRPr="008E66C6">
        <w:rPr>
          <w:rFonts w:ascii="Times New Roman" w:hAnsi="Times New Roman" w:cs="Times New Roman"/>
          <w:sz w:val="24"/>
          <w:szCs w:val="24"/>
        </w:rPr>
        <w:t>снагу</w:t>
      </w:r>
      <w:proofErr w:type="spellEnd"/>
      <w:r w:rsidRPr="008E66C6">
        <w:rPr>
          <w:rFonts w:ascii="Times New Roman" w:hAnsi="Times New Roman" w:cs="Times New Roman"/>
          <w:sz w:val="24"/>
          <w:szCs w:val="24"/>
        </w:rPr>
        <w:t xml:space="preserve"> осмог дана од дана доношења и објављивања на огласној табли Школе.</w:t>
      </w:r>
      <w:proofErr w:type="gramEnd"/>
      <w:r w:rsidRPr="008E66C6">
        <w:rPr>
          <w:rFonts w:ascii="Times New Roman" w:hAnsi="Times New Roman" w:cs="Times New Roman"/>
          <w:sz w:val="24"/>
          <w:szCs w:val="24"/>
        </w:rPr>
        <w:t xml:space="preserve"> </w:t>
      </w:r>
    </w:p>
    <w:tbl>
      <w:tblPr>
        <w:tblW w:w="5000" w:type="pct"/>
        <w:tblCellSpacing w:w="0" w:type="dxa"/>
        <w:tblCellMar>
          <w:top w:w="45" w:type="dxa"/>
          <w:left w:w="45" w:type="dxa"/>
          <w:bottom w:w="45" w:type="dxa"/>
          <w:right w:w="45" w:type="dxa"/>
        </w:tblCellMar>
        <w:tblLook w:val="04A0"/>
      </w:tblPr>
      <w:tblGrid>
        <w:gridCol w:w="2698"/>
        <w:gridCol w:w="3183"/>
        <w:gridCol w:w="4130"/>
      </w:tblGrid>
      <w:tr w:rsidR="003B67A4" w:rsidRPr="008E66C6" w:rsidTr="00FF439B">
        <w:trPr>
          <w:tblCellSpacing w:w="0" w:type="dxa"/>
        </w:trPr>
        <w:tc>
          <w:tcPr>
            <w:tcW w:w="950" w:type="pct"/>
            <w:hideMark/>
          </w:tcPr>
          <w:p w:rsidR="003B67A4" w:rsidRPr="008E66C6" w:rsidRDefault="00A52492" w:rsidP="00771FD9">
            <w:pPr>
              <w:jc w:val="both"/>
              <w:rPr>
                <w:rFonts w:ascii="Times New Roman" w:hAnsi="Times New Roman" w:cs="Times New Roman"/>
                <w:sz w:val="24"/>
                <w:szCs w:val="24"/>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04-360/1</w:t>
            </w:r>
            <w:r w:rsidR="003B67A4" w:rsidRPr="008E66C6">
              <w:rPr>
                <w:rFonts w:ascii="Times New Roman" w:hAnsi="Times New Roman" w:cs="Times New Roman"/>
                <w:sz w:val="24"/>
                <w:szCs w:val="24"/>
              </w:rPr>
              <w:t xml:space="preserve"> </w:t>
            </w:r>
          </w:p>
        </w:tc>
        <w:tc>
          <w:tcPr>
            <w:tcW w:w="3050" w:type="pct"/>
            <w:hideMark/>
          </w:tcPr>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w:t>
            </w:r>
          </w:p>
        </w:tc>
        <w:tc>
          <w:tcPr>
            <w:tcW w:w="1000" w:type="pct"/>
            <w:noWrap/>
            <w:hideMark/>
          </w:tcPr>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ПРЕДСЕДНИК ШКОЛСКОГ ОДБОРА </w:t>
            </w:r>
          </w:p>
        </w:tc>
      </w:tr>
      <w:tr w:rsidR="003B67A4" w:rsidRPr="008E66C6" w:rsidTr="00FF439B">
        <w:trPr>
          <w:tblCellSpacing w:w="0" w:type="dxa"/>
        </w:trPr>
        <w:tc>
          <w:tcPr>
            <w:tcW w:w="0" w:type="auto"/>
            <w:noWrap/>
            <w:hideMark/>
          </w:tcPr>
          <w:p w:rsidR="003B67A4" w:rsidRPr="008E66C6" w:rsidRDefault="00A52492" w:rsidP="00771FD9">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дана</w:t>
            </w:r>
            <w:proofErr w:type="spellEnd"/>
            <w:r>
              <w:rPr>
                <w:rFonts w:ascii="Times New Roman" w:hAnsi="Times New Roman" w:cs="Times New Roman"/>
                <w:sz w:val="24"/>
                <w:szCs w:val="24"/>
              </w:rPr>
              <w:t xml:space="preserve">  30</w:t>
            </w:r>
            <w:proofErr w:type="gramEnd"/>
            <w:r>
              <w:rPr>
                <w:rFonts w:ascii="Times New Roman" w:hAnsi="Times New Roman" w:cs="Times New Roman"/>
                <w:sz w:val="24"/>
                <w:szCs w:val="24"/>
              </w:rPr>
              <w:t>. 03. 2018</w:t>
            </w:r>
            <w:r w:rsidR="003B67A4" w:rsidRPr="008E66C6">
              <w:rPr>
                <w:rFonts w:ascii="Times New Roman" w:hAnsi="Times New Roman" w:cs="Times New Roman"/>
                <w:sz w:val="24"/>
                <w:szCs w:val="24"/>
              </w:rPr>
              <w:t xml:space="preserve">. године </w:t>
            </w:r>
          </w:p>
        </w:tc>
        <w:tc>
          <w:tcPr>
            <w:tcW w:w="0" w:type="auto"/>
            <w:hideMark/>
          </w:tcPr>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  </w:t>
            </w:r>
          </w:p>
        </w:tc>
        <w:tc>
          <w:tcPr>
            <w:tcW w:w="0" w:type="auto"/>
            <w:hideMark/>
          </w:tcPr>
          <w:p w:rsidR="003B67A4" w:rsidRPr="008E66C6" w:rsidRDefault="003B67A4" w:rsidP="00771FD9">
            <w:pPr>
              <w:jc w:val="both"/>
              <w:rPr>
                <w:rFonts w:ascii="Times New Roman" w:hAnsi="Times New Roman" w:cs="Times New Roman"/>
                <w:sz w:val="24"/>
                <w:szCs w:val="24"/>
              </w:rPr>
            </w:pPr>
            <w:r w:rsidRPr="008E66C6">
              <w:rPr>
                <w:rFonts w:ascii="Times New Roman" w:hAnsi="Times New Roman" w:cs="Times New Roman"/>
                <w:sz w:val="24"/>
                <w:szCs w:val="24"/>
              </w:rPr>
              <w:t xml:space="preserve">______________________________ </w:t>
            </w:r>
          </w:p>
        </w:tc>
      </w:tr>
      <w:tr w:rsidR="00922AA9" w:rsidRPr="008E66C6" w:rsidTr="00FF439B">
        <w:trPr>
          <w:tblCellSpacing w:w="0" w:type="dxa"/>
        </w:trPr>
        <w:tc>
          <w:tcPr>
            <w:tcW w:w="0" w:type="auto"/>
            <w:noWrap/>
            <w:hideMark/>
          </w:tcPr>
          <w:p w:rsidR="00922AA9" w:rsidRPr="00922AA9" w:rsidRDefault="00922AA9" w:rsidP="00771FD9">
            <w:pPr>
              <w:jc w:val="both"/>
              <w:rPr>
                <w:rFonts w:ascii="Times New Roman" w:hAnsi="Times New Roman" w:cs="Times New Roman"/>
                <w:sz w:val="24"/>
                <w:szCs w:val="24"/>
                <w:lang w:val="sr-Cyrl-CS"/>
              </w:rPr>
            </w:pPr>
          </w:p>
        </w:tc>
        <w:tc>
          <w:tcPr>
            <w:tcW w:w="0" w:type="auto"/>
            <w:hideMark/>
          </w:tcPr>
          <w:p w:rsidR="00922AA9" w:rsidRPr="00922AA9" w:rsidRDefault="00922AA9" w:rsidP="00922AA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0" w:type="auto"/>
            <w:hideMark/>
          </w:tcPr>
          <w:p w:rsidR="00922AA9" w:rsidRPr="001B2C25" w:rsidRDefault="001B2C25" w:rsidP="00771FD9">
            <w:pPr>
              <w:jc w:val="both"/>
              <w:rPr>
                <w:rFonts w:ascii="Times New Roman" w:hAnsi="Times New Roman" w:cs="Times New Roman"/>
                <w:sz w:val="24"/>
                <w:szCs w:val="24"/>
                <w:lang w:val="sr-Cyrl-CS"/>
              </w:rPr>
            </w:pPr>
            <w:r>
              <w:rPr>
                <w:rFonts w:ascii="Times New Roman" w:hAnsi="Times New Roman" w:cs="Times New Roman"/>
                <w:sz w:val="24"/>
                <w:szCs w:val="24"/>
                <w:lang w:val="sr-Cyrl-CS"/>
              </w:rPr>
              <w:t>Срђан Јовановић</w:t>
            </w:r>
          </w:p>
        </w:tc>
      </w:tr>
    </w:tbl>
    <w:p w:rsidR="00BD2544" w:rsidRPr="00480EA9" w:rsidRDefault="001B2C25" w:rsidP="00771FD9">
      <w:pPr>
        <w:jc w:val="both"/>
      </w:pPr>
    </w:p>
    <w:sectPr w:rsidR="00BD2544" w:rsidRPr="00480EA9" w:rsidSect="00771FD9">
      <w:pgSz w:w="11906" w:h="16838"/>
      <w:pgMar w:top="119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DE69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7EC59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A6F3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8895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7AAB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846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6EF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2ED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6869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67A4"/>
    <w:rsid w:val="000D5BA8"/>
    <w:rsid w:val="001B2C25"/>
    <w:rsid w:val="0032228B"/>
    <w:rsid w:val="003A651C"/>
    <w:rsid w:val="003B5D16"/>
    <w:rsid w:val="003B67A4"/>
    <w:rsid w:val="00480EA9"/>
    <w:rsid w:val="00534DB5"/>
    <w:rsid w:val="005C233C"/>
    <w:rsid w:val="00771FD9"/>
    <w:rsid w:val="00922AA9"/>
    <w:rsid w:val="00966ED7"/>
    <w:rsid w:val="00A52492"/>
    <w:rsid w:val="00AA30B0"/>
    <w:rsid w:val="00F36E70"/>
    <w:rsid w:val="00FF6B8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7A4"/>
    <w:pPr>
      <w:spacing w:before="100" w:beforeAutospacing="1" w:after="100" w:afterAutospacing="1"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B67A4"/>
    <w:pPr>
      <w:suppressAutoHyphens/>
      <w:spacing w:before="0" w:beforeAutospacing="0" w:after="0" w:afterAutospacing="0"/>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3B67A4"/>
    <w:rPr>
      <w:rFonts w:ascii="Tahoma" w:eastAsia="Times New Roman" w:hAnsi="Tahoma" w:cs="Tahoma"/>
      <w:sz w:val="16"/>
      <w:szCs w:val="16"/>
      <w:lang w:val="en-US" w:eastAsia="ar-SA"/>
    </w:rPr>
  </w:style>
  <w:style w:type="paragraph" w:styleId="Header">
    <w:name w:val="header"/>
    <w:basedOn w:val="Normal"/>
    <w:link w:val="HeaderChar"/>
    <w:uiPriority w:val="99"/>
    <w:semiHidden/>
    <w:rsid w:val="003B67A4"/>
    <w:pPr>
      <w:tabs>
        <w:tab w:val="center" w:pos="4703"/>
        <w:tab w:val="right" w:pos="9406"/>
      </w:tabs>
      <w:suppressAutoHyphens/>
      <w:spacing w:before="0" w:beforeAutospacing="0" w:after="0" w:afterAutospacing="0"/>
    </w:pPr>
    <w:rPr>
      <w:lang w:eastAsia="ar-SA"/>
    </w:rPr>
  </w:style>
  <w:style w:type="character" w:customStyle="1" w:styleId="HeaderChar">
    <w:name w:val="Header Char"/>
    <w:basedOn w:val="DefaultParagraphFont"/>
    <w:link w:val="Header"/>
    <w:uiPriority w:val="99"/>
    <w:semiHidden/>
    <w:rsid w:val="003B67A4"/>
    <w:rPr>
      <w:rFonts w:ascii="Arial" w:eastAsia="Times New Roman" w:hAnsi="Arial" w:cs="Arial"/>
      <w:lang w:val="en-US" w:eastAsia="ar-SA"/>
    </w:rPr>
  </w:style>
  <w:style w:type="paragraph" w:styleId="Footer">
    <w:name w:val="footer"/>
    <w:basedOn w:val="Normal"/>
    <w:link w:val="FooterChar"/>
    <w:uiPriority w:val="99"/>
    <w:semiHidden/>
    <w:rsid w:val="003B67A4"/>
    <w:pPr>
      <w:tabs>
        <w:tab w:val="center" w:pos="4703"/>
        <w:tab w:val="right" w:pos="9406"/>
      </w:tabs>
      <w:suppressAutoHyphens/>
      <w:spacing w:before="0" w:beforeAutospacing="0" w:after="0" w:afterAutospacing="0"/>
    </w:pPr>
    <w:rPr>
      <w:lang w:eastAsia="ar-SA"/>
    </w:rPr>
  </w:style>
  <w:style w:type="character" w:customStyle="1" w:styleId="FooterChar">
    <w:name w:val="Footer Char"/>
    <w:basedOn w:val="DefaultParagraphFont"/>
    <w:link w:val="Footer"/>
    <w:uiPriority w:val="99"/>
    <w:semiHidden/>
    <w:rsid w:val="003B67A4"/>
    <w:rPr>
      <w:rFonts w:ascii="Arial" w:eastAsia="Times New Roman" w:hAnsi="Arial" w:cs="Arial"/>
      <w:lang w:val="en-US" w:eastAsia="ar-SA"/>
    </w:rPr>
  </w:style>
  <w:style w:type="paragraph" w:customStyle="1" w:styleId="naslov1">
    <w:name w:val="naslov1"/>
    <w:basedOn w:val="Normal"/>
    <w:rsid w:val="003B67A4"/>
    <w:pPr>
      <w:jc w:val="center"/>
    </w:pPr>
    <w:rPr>
      <w:b/>
      <w:bCs/>
      <w:sz w:val="24"/>
      <w:szCs w:val="24"/>
    </w:rPr>
  </w:style>
  <w:style w:type="paragraph" w:customStyle="1" w:styleId="wyq110---naslov-clana">
    <w:name w:val="wyq110---naslov-clana"/>
    <w:basedOn w:val="Normal"/>
    <w:rsid w:val="003B67A4"/>
    <w:pPr>
      <w:spacing w:before="240" w:beforeAutospacing="0" w:after="240" w:afterAutospacing="0"/>
      <w:jc w:val="center"/>
    </w:pPr>
    <w:rPr>
      <w:b/>
      <w:bCs/>
      <w:sz w:val="24"/>
      <w:szCs w:val="24"/>
    </w:rPr>
  </w:style>
  <w:style w:type="paragraph" w:customStyle="1" w:styleId="normaltdb">
    <w:name w:val="normaltdb"/>
    <w:basedOn w:val="Normal"/>
    <w:rsid w:val="003B67A4"/>
    <w:pPr>
      <w:jc w:val="right"/>
    </w:pPr>
    <w:rPr>
      <w:b/>
      <w:bCs/>
    </w:rPr>
  </w:style>
  <w:style w:type="paragraph" w:customStyle="1" w:styleId="normaluvuceni">
    <w:name w:val="normal_uvuceni"/>
    <w:basedOn w:val="Normal"/>
    <w:rsid w:val="003B67A4"/>
    <w:pPr>
      <w:ind w:left="1134" w:hanging="142"/>
    </w:pPr>
  </w:style>
  <w:style w:type="paragraph" w:customStyle="1" w:styleId="normalbold">
    <w:name w:val="normalbold"/>
    <w:basedOn w:val="Normal"/>
    <w:rsid w:val="003B67A4"/>
    <w:rPr>
      <w:b/>
      <w:bCs/>
    </w:rPr>
  </w:style>
  <w:style w:type="paragraph" w:customStyle="1" w:styleId="normalboldcentar">
    <w:name w:val="normalboldcentar"/>
    <w:basedOn w:val="Normal"/>
    <w:rsid w:val="003B67A4"/>
    <w:pPr>
      <w:jc w:val="center"/>
    </w:pPr>
    <w:rPr>
      <w:b/>
      <w:bCs/>
    </w:rPr>
  </w:style>
  <w:style w:type="paragraph" w:customStyle="1" w:styleId="normalcentar">
    <w:name w:val="normalcentar"/>
    <w:basedOn w:val="Normal"/>
    <w:rsid w:val="003B67A4"/>
    <w:pPr>
      <w:jc w:val="center"/>
    </w:pPr>
  </w:style>
  <w:style w:type="paragraph" w:customStyle="1" w:styleId="normalprored">
    <w:name w:val="normalprored"/>
    <w:basedOn w:val="Normal"/>
    <w:rsid w:val="003B67A4"/>
    <w:pPr>
      <w:spacing w:before="0" w:beforeAutospacing="0" w:after="0" w:afterAutospacing="0"/>
    </w:pPr>
    <w:rPr>
      <w:sz w:val="26"/>
      <w:szCs w:val="26"/>
    </w:rPr>
  </w:style>
  <w:style w:type="paragraph" w:customStyle="1" w:styleId="normalcentaritalic">
    <w:name w:val="normalcentaritalic"/>
    <w:basedOn w:val="Normal"/>
    <w:rsid w:val="003B67A4"/>
    <w:pPr>
      <w:jc w:val="center"/>
    </w:pPr>
    <w:rPr>
      <w:i/>
      <w:iCs/>
    </w:rPr>
  </w:style>
  <w:style w:type="paragraph" w:customStyle="1" w:styleId="clan">
    <w:name w:val="clan"/>
    <w:basedOn w:val="Normal"/>
    <w:rsid w:val="003B67A4"/>
    <w:pPr>
      <w:spacing w:before="240" w:beforeAutospacing="0" w:after="120" w:afterAutospacing="0"/>
      <w:jc w:val="center"/>
    </w:pPr>
    <w:rPr>
      <w:b/>
      <w:bCs/>
      <w:sz w:val="24"/>
      <w:szCs w:val="24"/>
    </w:rPr>
  </w:style>
  <w:style w:type="character" w:customStyle="1" w:styleId="stepen1">
    <w:name w:val="stepen1"/>
    <w:basedOn w:val="DefaultParagraphFont"/>
    <w:rsid w:val="003B67A4"/>
    <w:rPr>
      <w:rFonts w:cs="Times New Roman"/>
      <w:sz w:val="15"/>
      <w:szCs w:val="15"/>
      <w:vertAlign w:val="superscript"/>
    </w:rPr>
  </w:style>
  <w:style w:type="character" w:styleId="Hyperlink">
    <w:name w:val="Hyperlink"/>
    <w:basedOn w:val="DefaultParagraphFont"/>
    <w:uiPriority w:val="99"/>
    <w:semiHidden/>
    <w:rsid w:val="003B67A4"/>
    <w:rPr>
      <w:rFonts w:cs="Times New Roman"/>
      <w:color w:val="0000FF"/>
      <w:u w:val="single"/>
    </w:rPr>
  </w:style>
  <w:style w:type="character" w:styleId="FollowedHyperlink">
    <w:name w:val="FollowedHyperlink"/>
    <w:basedOn w:val="DefaultParagraphFont"/>
    <w:uiPriority w:val="99"/>
    <w:semiHidden/>
    <w:rsid w:val="003B67A4"/>
    <w:rPr>
      <w:rFonts w:cs="Times New Roman"/>
      <w:color w:val="800080"/>
      <w:u w:val="single"/>
    </w:rPr>
  </w:style>
  <w:style w:type="paragraph" w:customStyle="1" w:styleId="simboli">
    <w:name w:val="simboli"/>
    <w:basedOn w:val="Normal"/>
    <w:rsid w:val="003B67A4"/>
    <w:rPr>
      <w:rFonts w:ascii="Symbol" w:hAnsi="Symbol" w:cs="Times New Roman"/>
    </w:rPr>
  </w:style>
  <w:style w:type="paragraph" w:customStyle="1" w:styleId="simboliindeks">
    <w:name w:val="simboliindeks"/>
    <w:basedOn w:val="Normal"/>
    <w:rsid w:val="003B67A4"/>
    <w:rPr>
      <w:rFonts w:ascii="Symbol" w:hAnsi="Symbol" w:cs="Times New Roman"/>
      <w:sz w:val="24"/>
      <w:szCs w:val="24"/>
      <w:vertAlign w:val="subscript"/>
    </w:rPr>
  </w:style>
  <w:style w:type="paragraph" w:customStyle="1" w:styleId="normaltd">
    <w:name w:val="normaltd"/>
    <w:basedOn w:val="Normal"/>
    <w:rsid w:val="003B67A4"/>
    <w:pPr>
      <w:jc w:val="right"/>
    </w:pPr>
  </w:style>
  <w:style w:type="paragraph" w:customStyle="1" w:styleId="samostalni">
    <w:name w:val="samostalni"/>
    <w:basedOn w:val="Normal"/>
    <w:rsid w:val="003B67A4"/>
    <w:pPr>
      <w:jc w:val="center"/>
    </w:pPr>
    <w:rPr>
      <w:b/>
      <w:bCs/>
      <w:i/>
      <w:iCs/>
      <w:sz w:val="24"/>
      <w:szCs w:val="24"/>
    </w:rPr>
  </w:style>
  <w:style w:type="paragraph" w:customStyle="1" w:styleId="samostalni1">
    <w:name w:val="samostalni1"/>
    <w:basedOn w:val="Normal"/>
    <w:rsid w:val="003B67A4"/>
    <w:pPr>
      <w:jc w:val="center"/>
    </w:pPr>
    <w:rPr>
      <w:i/>
      <w:iCs/>
    </w:rPr>
  </w:style>
  <w:style w:type="paragraph" w:customStyle="1" w:styleId="tabelanaslov">
    <w:name w:val="tabelanaslov"/>
    <w:basedOn w:val="Normal"/>
    <w:rsid w:val="003B67A4"/>
    <w:pPr>
      <w:pBdr>
        <w:top w:val="outset" w:sz="6" w:space="0" w:color="000000"/>
        <w:left w:val="outset" w:sz="6" w:space="0" w:color="000000"/>
        <w:bottom w:val="outset" w:sz="6" w:space="0" w:color="000000"/>
        <w:right w:val="outset" w:sz="6" w:space="0" w:color="000000"/>
      </w:pBdr>
      <w:shd w:val="clear" w:color="auto" w:fill="A41E1C"/>
    </w:pPr>
    <w:rPr>
      <w:rFonts w:ascii="Verdana" w:hAnsi="Verdana" w:cs="Times New Roman"/>
      <w:sz w:val="24"/>
      <w:szCs w:val="24"/>
    </w:rPr>
  </w:style>
  <w:style w:type="paragraph" w:customStyle="1" w:styleId="tabelasm">
    <w:name w:val="tabela_sm"/>
    <w:basedOn w:val="Normal"/>
    <w:rsid w:val="003B67A4"/>
    <w:pPr>
      <w:pBdr>
        <w:top w:val="outset" w:sz="6" w:space="0" w:color="000000"/>
        <w:left w:val="outset" w:sz="6" w:space="0" w:color="000000"/>
        <w:bottom w:val="outset" w:sz="6" w:space="0" w:color="000000"/>
        <w:right w:val="outset" w:sz="6" w:space="0" w:color="000000"/>
      </w:pBdr>
      <w:shd w:val="clear" w:color="auto" w:fill="006666"/>
    </w:pPr>
    <w:rPr>
      <w:rFonts w:ascii="Verdana" w:hAnsi="Verdana" w:cs="Times New Roman"/>
      <w:sz w:val="24"/>
      <w:szCs w:val="24"/>
    </w:rPr>
  </w:style>
  <w:style w:type="paragraph" w:customStyle="1" w:styleId="tabelasp">
    <w:name w:val="tabela_sp"/>
    <w:basedOn w:val="Normal"/>
    <w:rsid w:val="003B67A4"/>
    <w:pPr>
      <w:pBdr>
        <w:top w:val="outset" w:sz="6" w:space="0" w:color="000000"/>
        <w:left w:val="outset" w:sz="6" w:space="0" w:color="000000"/>
        <w:bottom w:val="outset" w:sz="6" w:space="0" w:color="000000"/>
        <w:right w:val="outset" w:sz="6" w:space="0" w:color="000000"/>
      </w:pBdr>
      <w:shd w:val="clear" w:color="auto" w:fill="FF9F00"/>
    </w:pPr>
    <w:rPr>
      <w:rFonts w:ascii="Verdana" w:hAnsi="Verdana" w:cs="Times New Roman"/>
      <w:sz w:val="24"/>
      <w:szCs w:val="24"/>
    </w:rPr>
  </w:style>
  <w:style w:type="paragraph" w:customStyle="1" w:styleId="tabelact">
    <w:name w:val="tabela_ct"/>
    <w:basedOn w:val="Normal"/>
    <w:rsid w:val="003B67A4"/>
    <w:pPr>
      <w:pBdr>
        <w:top w:val="outset" w:sz="6" w:space="0" w:color="000000"/>
        <w:left w:val="outset" w:sz="6" w:space="0" w:color="000000"/>
        <w:bottom w:val="outset" w:sz="6" w:space="0" w:color="000000"/>
        <w:right w:val="outset" w:sz="6" w:space="0" w:color="000000"/>
      </w:pBdr>
      <w:shd w:val="clear" w:color="auto" w:fill="DC2348"/>
    </w:pPr>
    <w:rPr>
      <w:rFonts w:ascii="Verdana" w:hAnsi="Verdana" w:cs="Times New Roman"/>
      <w:sz w:val="24"/>
      <w:szCs w:val="24"/>
    </w:rPr>
  </w:style>
  <w:style w:type="paragraph" w:customStyle="1" w:styleId="naslov2">
    <w:name w:val="naslov2"/>
    <w:basedOn w:val="Normal"/>
    <w:rsid w:val="003B67A4"/>
    <w:pPr>
      <w:jc w:val="center"/>
    </w:pPr>
    <w:rPr>
      <w:b/>
      <w:bCs/>
      <w:sz w:val="29"/>
      <w:szCs w:val="29"/>
    </w:rPr>
  </w:style>
  <w:style w:type="paragraph" w:customStyle="1" w:styleId="naslov3">
    <w:name w:val="naslov3"/>
    <w:basedOn w:val="Normal"/>
    <w:rsid w:val="003B67A4"/>
    <w:pPr>
      <w:jc w:val="center"/>
    </w:pPr>
    <w:rPr>
      <w:b/>
      <w:bCs/>
      <w:sz w:val="23"/>
      <w:szCs w:val="23"/>
    </w:rPr>
  </w:style>
  <w:style w:type="paragraph" w:customStyle="1" w:styleId="normaluvuceni2">
    <w:name w:val="normal_uvuceni2"/>
    <w:basedOn w:val="Normal"/>
    <w:rsid w:val="003B67A4"/>
    <w:pPr>
      <w:ind w:left="1701" w:hanging="227"/>
    </w:pPr>
  </w:style>
  <w:style w:type="paragraph" w:customStyle="1" w:styleId="normaluvuceni3">
    <w:name w:val="normal_uvuceni3"/>
    <w:basedOn w:val="Normal"/>
    <w:rsid w:val="003B67A4"/>
    <w:pPr>
      <w:ind w:left="992"/>
    </w:pPr>
  </w:style>
  <w:style w:type="paragraph" w:customStyle="1" w:styleId="naslovpropisa1">
    <w:name w:val="naslovpropisa1"/>
    <w:basedOn w:val="Normal"/>
    <w:rsid w:val="003B67A4"/>
    <w:pPr>
      <w:jc w:val="center"/>
    </w:pPr>
    <w:rPr>
      <w:b/>
      <w:bCs/>
      <w:color w:val="FFE8BF"/>
      <w:sz w:val="36"/>
      <w:szCs w:val="36"/>
    </w:rPr>
  </w:style>
  <w:style w:type="paragraph" w:customStyle="1" w:styleId="naslovpropisa1a">
    <w:name w:val="naslovpropisa1a"/>
    <w:basedOn w:val="Normal"/>
    <w:rsid w:val="003B67A4"/>
    <w:pPr>
      <w:jc w:val="center"/>
    </w:pPr>
    <w:rPr>
      <w:b/>
      <w:bCs/>
      <w:color w:val="FFFFFF"/>
      <w:sz w:val="34"/>
      <w:szCs w:val="34"/>
    </w:rPr>
  </w:style>
  <w:style w:type="paragraph" w:customStyle="1" w:styleId="podnaslovpropisa">
    <w:name w:val="podnaslovpropisa"/>
    <w:basedOn w:val="Normal"/>
    <w:rsid w:val="003B67A4"/>
    <w:pPr>
      <w:shd w:val="clear" w:color="auto" w:fill="000000"/>
      <w:jc w:val="center"/>
    </w:pPr>
    <w:rPr>
      <w:i/>
      <w:iCs/>
      <w:color w:val="FFE8BF"/>
      <w:sz w:val="26"/>
      <w:szCs w:val="26"/>
    </w:rPr>
  </w:style>
  <w:style w:type="paragraph" w:customStyle="1" w:styleId="naslov4">
    <w:name w:val="naslov4"/>
    <w:basedOn w:val="Normal"/>
    <w:rsid w:val="003B67A4"/>
    <w:pPr>
      <w:jc w:val="center"/>
    </w:pPr>
    <w:rPr>
      <w:b/>
      <w:bCs/>
    </w:rPr>
  </w:style>
  <w:style w:type="paragraph" w:customStyle="1" w:styleId="naslov5">
    <w:name w:val="naslov5"/>
    <w:basedOn w:val="Normal"/>
    <w:rsid w:val="003B67A4"/>
    <w:pPr>
      <w:jc w:val="center"/>
    </w:pPr>
    <w:rPr>
      <w:b/>
      <w:bCs/>
    </w:rPr>
  </w:style>
  <w:style w:type="paragraph" w:customStyle="1" w:styleId="normalbolditalic">
    <w:name w:val="normalbolditalic"/>
    <w:basedOn w:val="Normal"/>
    <w:rsid w:val="003B67A4"/>
    <w:rPr>
      <w:b/>
      <w:bCs/>
      <w:i/>
      <w:iCs/>
    </w:rPr>
  </w:style>
  <w:style w:type="paragraph" w:customStyle="1" w:styleId="stepen">
    <w:name w:val="stepen"/>
    <w:basedOn w:val="Normal"/>
    <w:rsid w:val="003B67A4"/>
    <w:rPr>
      <w:rFonts w:ascii="Times New Roman" w:hAnsi="Times New Roman" w:cs="Times New Roman"/>
      <w:sz w:val="15"/>
      <w:szCs w:val="15"/>
      <w:vertAlign w:val="superscript"/>
    </w:rPr>
  </w:style>
  <w:style w:type="paragraph" w:customStyle="1" w:styleId="indeks">
    <w:name w:val="indeks"/>
    <w:basedOn w:val="Normal"/>
    <w:rsid w:val="003B67A4"/>
    <w:rPr>
      <w:rFonts w:ascii="Times New Roman" w:hAnsi="Times New Roman" w:cs="Times New Roman"/>
      <w:sz w:val="15"/>
      <w:szCs w:val="15"/>
      <w:vertAlign w:val="subscript"/>
    </w:rPr>
  </w:style>
  <w:style w:type="paragraph" w:customStyle="1" w:styleId="tbezokvira">
    <w:name w:val="tbezokvira"/>
    <w:basedOn w:val="Normal"/>
    <w:rsid w:val="003B67A4"/>
    <w:pPr>
      <w:pBdr>
        <w:top w:val="single" w:sz="2" w:space="0" w:color="auto"/>
        <w:left w:val="single" w:sz="2" w:space="0" w:color="auto"/>
        <w:bottom w:val="single" w:sz="2" w:space="0" w:color="auto"/>
        <w:right w:val="single" w:sz="2" w:space="0" w:color="auto"/>
      </w:pBdr>
    </w:pPr>
    <w:rPr>
      <w:rFonts w:ascii="Times New Roman" w:hAnsi="Times New Roman" w:cs="Times New Roman"/>
      <w:sz w:val="24"/>
      <w:szCs w:val="24"/>
    </w:rPr>
  </w:style>
  <w:style w:type="paragraph" w:customStyle="1" w:styleId="naslovlevo">
    <w:name w:val="naslovlevo"/>
    <w:basedOn w:val="Normal"/>
    <w:rsid w:val="003B67A4"/>
    <w:rPr>
      <w:b/>
      <w:bCs/>
      <w:sz w:val="26"/>
      <w:szCs w:val="26"/>
    </w:rPr>
  </w:style>
  <w:style w:type="paragraph" w:customStyle="1" w:styleId="bulletedni">
    <w:name w:val="bulletedni"/>
    <w:basedOn w:val="Normal"/>
    <w:rsid w:val="003B67A4"/>
  </w:style>
  <w:style w:type="paragraph" w:customStyle="1" w:styleId="normalpraksa">
    <w:name w:val="normalpraksa"/>
    <w:basedOn w:val="Normal"/>
    <w:rsid w:val="003B67A4"/>
    <w:rPr>
      <w:i/>
      <w:iCs/>
    </w:rPr>
  </w:style>
  <w:style w:type="paragraph" w:customStyle="1" w:styleId="normalctzaglavlje">
    <w:name w:val="normalctzaglavlje"/>
    <w:basedOn w:val="Normal"/>
    <w:rsid w:val="003B67A4"/>
    <w:rPr>
      <w:b/>
      <w:bCs/>
      <w:sz w:val="16"/>
      <w:szCs w:val="16"/>
    </w:rPr>
  </w:style>
  <w:style w:type="paragraph" w:customStyle="1" w:styleId="windings">
    <w:name w:val="windings"/>
    <w:basedOn w:val="Normal"/>
    <w:rsid w:val="003B67A4"/>
    <w:rPr>
      <w:rFonts w:ascii="Wingdings" w:hAnsi="Wingdings" w:cs="Times New Roman"/>
      <w:sz w:val="18"/>
      <w:szCs w:val="18"/>
    </w:rPr>
  </w:style>
  <w:style w:type="paragraph" w:customStyle="1" w:styleId="webdings">
    <w:name w:val="webdings"/>
    <w:basedOn w:val="Normal"/>
    <w:rsid w:val="003B67A4"/>
    <w:rPr>
      <w:rFonts w:ascii="Webdings" w:hAnsi="Webdings" w:cs="Times New Roman"/>
      <w:sz w:val="18"/>
      <w:szCs w:val="18"/>
    </w:rPr>
  </w:style>
  <w:style w:type="paragraph" w:customStyle="1" w:styleId="normalct">
    <w:name w:val="normalct"/>
    <w:basedOn w:val="Normal"/>
    <w:rsid w:val="003B67A4"/>
    <w:rPr>
      <w:sz w:val="16"/>
      <w:szCs w:val="16"/>
    </w:rPr>
  </w:style>
  <w:style w:type="paragraph" w:customStyle="1" w:styleId="tabelamala">
    <w:name w:val="tabela_mala"/>
    <w:basedOn w:val="Normal"/>
    <w:rsid w:val="003B67A4"/>
    <w:rPr>
      <w:rFonts w:ascii="Times New Roman" w:hAnsi="Times New Roman" w:cs="Times New Roman"/>
      <w:sz w:val="24"/>
      <w:szCs w:val="24"/>
    </w:rPr>
  </w:style>
  <w:style w:type="paragraph" w:customStyle="1" w:styleId="izmenanaslov">
    <w:name w:val="izmena_naslov"/>
    <w:basedOn w:val="Normal"/>
    <w:rsid w:val="003B67A4"/>
    <w:pPr>
      <w:jc w:val="center"/>
    </w:pPr>
    <w:rPr>
      <w:rFonts w:ascii="Times New Roman" w:hAnsi="Times New Roman" w:cs="Times New Roman"/>
      <w:b/>
      <w:bCs/>
      <w:sz w:val="24"/>
      <w:szCs w:val="24"/>
    </w:rPr>
  </w:style>
  <w:style w:type="paragraph" w:customStyle="1" w:styleId="izmenapodnaslov">
    <w:name w:val="izmena_podnaslov"/>
    <w:basedOn w:val="Normal"/>
    <w:rsid w:val="003B67A4"/>
    <w:pPr>
      <w:jc w:val="center"/>
    </w:pPr>
    <w:rPr>
      <w:rFonts w:ascii="Times New Roman" w:hAnsi="Times New Roman" w:cs="Times New Roman"/>
      <w:sz w:val="24"/>
      <w:szCs w:val="24"/>
    </w:rPr>
  </w:style>
  <w:style w:type="paragraph" w:customStyle="1" w:styleId="izmenaclan">
    <w:name w:val="izmena_clan"/>
    <w:basedOn w:val="Normal"/>
    <w:rsid w:val="003B67A4"/>
    <w:pPr>
      <w:jc w:val="center"/>
    </w:pPr>
    <w:rPr>
      <w:rFonts w:ascii="Times New Roman" w:hAnsi="Times New Roman" w:cs="Times New Roman"/>
      <w:b/>
      <w:bCs/>
      <w:sz w:val="24"/>
      <w:szCs w:val="24"/>
    </w:rPr>
  </w:style>
  <w:style w:type="paragraph" w:customStyle="1" w:styleId="izmenatekst">
    <w:name w:val="izmena_tekst"/>
    <w:basedOn w:val="Normal"/>
    <w:rsid w:val="003B67A4"/>
    <w:rPr>
      <w:rFonts w:ascii="Times New Roman" w:hAnsi="Times New Roman" w:cs="Times New Roman"/>
      <w:sz w:val="24"/>
      <w:szCs w:val="24"/>
    </w:rPr>
  </w:style>
  <w:style w:type="paragraph" w:customStyle="1" w:styleId="normalitalic">
    <w:name w:val="normalitalic"/>
    <w:basedOn w:val="Normal"/>
    <w:rsid w:val="003B67A4"/>
    <w:rPr>
      <w:i/>
      <w:iCs/>
    </w:rPr>
  </w:style>
  <w:style w:type="paragraph" w:customStyle="1" w:styleId="tsaokvirom">
    <w:name w:val="tsaokvirom"/>
    <w:basedOn w:val="Normal"/>
    <w:rsid w:val="003B67A4"/>
    <w:pPr>
      <w:pBdr>
        <w:top w:val="inset" w:sz="4" w:space="0" w:color="000000"/>
        <w:left w:val="inset" w:sz="4" w:space="0" w:color="000000"/>
        <w:bottom w:val="inset" w:sz="4" w:space="0" w:color="000000"/>
        <w:right w:val="inset" w:sz="4" w:space="0" w:color="000000"/>
      </w:pBdr>
    </w:pPr>
    <w:rPr>
      <w:rFonts w:ascii="Times New Roman" w:hAnsi="Times New Roman" w:cs="Times New Roman"/>
      <w:sz w:val="24"/>
      <w:szCs w:val="24"/>
    </w:rPr>
  </w:style>
  <w:style w:type="paragraph" w:customStyle="1" w:styleId="tokvirdole">
    <w:name w:val="t_okvirdole"/>
    <w:basedOn w:val="Normal"/>
    <w:rsid w:val="003B67A4"/>
    <w:pPr>
      <w:pBdr>
        <w:top w:val="single" w:sz="2"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gore">
    <w:name w:val="t_okvirgore"/>
    <w:basedOn w:val="Normal"/>
    <w:rsid w:val="003B67A4"/>
    <w:pPr>
      <w:pBdr>
        <w:top w:val="single" w:sz="4" w:space="0" w:color="000000"/>
        <w:left w:val="single" w:sz="2"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goredole">
    <w:name w:val="t_okvirgoredole"/>
    <w:basedOn w:val="Normal"/>
    <w:rsid w:val="003B67A4"/>
    <w:pPr>
      <w:pBdr>
        <w:top w:val="single" w:sz="4"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levo">
    <w:name w:val="t_okvirlevo"/>
    <w:basedOn w:val="Normal"/>
    <w:rsid w:val="003B67A4"/>
    <w:pPr>
      <w:pBdr>
        <w:top w:val="single" w:sz="2"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
    <w:name w:val="t_okvirdesno"/>
    <w:basedOn w:val="Normal"/>
    <w:rsid w:val="003B67A4"/>
    <w:pPr>
      <w:pBdr>
        <w:top w:val="single" w:sz="2"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
    <w:name w:val="t_okvirlevodesno"/>
    <w:basedOn w:val="Normal"/>
    <w:rsid w:val="003B67A4"/>
    <w:pPr>
      <w:pBdr>
        <w:top w:val="single" w:sz="2"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gore">
    <w:name w:val="t_okvirlevodesnogore"/>
    <w:basedOn w:val="Normal"/>
    <w:rsid w:val="003B67A4"/>
    <w:pPr>
      <w:pBdr>
        <w:top w:val="single" w:sz="4"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dole">
    <w:name w:val="t_okvirlevodesnodole"/>
    <w:basedOn w:val="Normal"/>
    <w:rsid w:val="003B67A4"/>
    <w:pPr>
      <w:pBdr>
        <w:top w:val="single" w:sz="2" w:space="0" w:color="000000"/>
        <w:left w:val="single" w:sz="4"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dole">
    <w:name w:val="t_okvirlevodole"/>
    <w:basedOn w:val="Normal"/>
    <w:rsid w:val="003B67A4"/>
    <w:pPr>
      <w:pBdr>
        <w:top w:val="single" w:sz="2"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desnodole">
    <w:name w:val="t_okvirdesnodole"/>
    <w:basedOn w:val="Normal"/>
    <w:rsid w:val="003B67A4"/>
    <w:pPr>
      <w:pBdr>
        <w:top w:val="single" w:sz="2"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gore">
    <w:name w:val="t_okvirlevogore"/>
    <w:basedOn w:val="Normal"/>
    <w:rsid w:val="003B67A4"/>
    <w:pPr>
      <w:pBdr>
        <w:top w:val="single" w:sz="4"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gore">
    <w:name w:val="t_okvirdesnogore"/>
    <w:basedOn w:val="Normal"/>
    <w:rsid w:val="003B67A4"/>
    <w:pPr>
      <w:pBdr>
        <w:top w:val="single" w:sz="4"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goredoledesno">
    <w:name w:val="t_okvirgoredoledesno"/>
    <w:basedOn w:val="Normal"/>
    <w:rsid w:val="003B67A4"/>
    <w:pPr>
      <w:pBdr>
        <w:top w:val="single" w:sz="4"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goredolelevo">
    <w:name w:val="t_okvirgoredolelevo"/>
    <w:basedOn w:val="Normal"/>
    <w:rsid w:val="003B67A4"/>
    <w:pPr>
      <w:pBdr>
        <w:top w:val="single" w:sz="4"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wyq010---deo">
    <w:name w:val="wyq010---deo"/>
    <w:basedOn w:val="Normal"/>
    <w:rsid w:val="003B67A4"/>
    <w:pPr>
      <w:spacing w:before="0" w:beforeAutospacing="0" w:after="0" w:afterAutospacing="0"/>
      <w:jc w:val="center"/>
    </w:pPr>
    <w:rPr>
      <w:b/>
      <w:bCs/>
      <w:sz w:val="36"/>
      <w:szCs w:val="36"/>
    </w:rPr>
  </w:style>
  <w:style w:type="paragraph" w:customStyle="1" w:styleId="wyq020---poddeo">
    <w:name w:val="wyq020---poddeo"/>
    <w:basedOn w:val="Normal"/>
    <w:rsid w:val="003B67A4"/>
    <w:pPr>
      <w:spacing w:before="0" w:beforeAutospacing="0" w:after="0" w:afterAutospacing="0"/>
      <w:jc w:val="center"/>
    </w:pPr>
    <w:rPr>
      <w:sz w:val="36"/>
      <w:szCs w:val="36"/>
    </w:rPr>
  </w:style>
  <w:style w:type="paragraph" w:customStyle="1" w:styleId="wyq030---glava">
    <w:name w:val="wyq030---glava"/>
    <w:basedOn w:val="Normal"/>
    <w:rsid w:val="003B67A4"/>
    <w:pPr>
      <w:spacing w:before="0" w:beforeAutospacing="0" w:after="0" w:afterAutospacing="0"/>
      <w:jc w:val="center"/>
    </w:pPr>
    <w:rPr>
      <w:b/>
      <w:bCs/>
      <w:sz w:val="34"/>
      <w:szCs w:val="34"/>
    </w:rPr>
  </w:style>
  <w:style w:type="paragraph" w:customStyle="1" w:styleId="wyq040---podglava-kurziv-bold">
    <w:name w:val="wyq040---podglava-kurziv-bold"/>
    <w:basedOn w:val="Normal"/>
    <w:rsid w:val="003B67A4"/>
    <w:pPr>
      <w:spacing w:before="0" w:beforeAutospacing="0" w:after="0" w:afterAutospacing="0"/>
      <w:jc w:val="center"/>
    </w:pPr>
    <w:rPr>
      <w:b/>
      <w:bCs/>
      <w:i/>
      <w:iCs/>
      <w:sz w:val="34"/>
      <w:szCs w:val="34"/>
    </w:rPr>
  </w:style>
  <w:style w:type="paragraph" w:customStyle="1" w:styleId="wyq045---podglava-kurziv">
    <w:name w:val="wyq045---podglava-kurziv"/>
    <w:basedOn w:val="Normal"/>
    <w:rsid w:val="003B67A4"/>
    <w:pPr>
      <w:spacing w:before="0" w:beforeAutospacing="0" w:after="0" w:afterAutospacing="0"/>
      <w:jc w:val="center"/>
    </w:pPr>
    <w:rPr>
      <w:i/>
      <w:iCs/>
      <w:sz w:val="34"/>
      <w:szCs w:val="34"/>
    </w:rPr>
  </w:style>
  <w:style w:type="paragraph" w:customStyle="1" w:styleId="wyq050---odeljak">
    <w:name w:val="wyq050---odeljak"/>
    <w:basedOn w:val="Normal"/>
    <w:rsid w:val="003B67A4"/>
    <w:pPr>
      <w:spacing w:before="0" w:beforeAutospacing="0" w:after="0" w:afterAutospacing="0"/>
      <w:jc w:val="center"/>
    </w:pPr>
    <w:rPr>
      <w:b/>
      <w:bCs/>
      <w:sz w:val="31"/>
      <w:szCs w:val="31"/>
    </w:rPr>
  </w:style>
  <w:style w:type="paragraph" w:customStyle="1" w:styleId="wyq060---pododeljak">
    <w:name w:val="wyq060---pododeljak"/>
    <w:basedOn w:val="Normal"/>
    <w:rsid w:val="003B67A4"/>
    <w:pPr>
      <w:spacing w:before="0" w:beforeAutospacing="0" w:after="0" w:afterAutospacing="0"/>
      <w:jc w:val="center"/>
    </w:pPr>
    <w:rPr>
      <w:sz w:val="31"/>
      <w:szCs w:val="31"/>
    </w:rPr>
  </w:style>
  <w:style w:type="paragraph" w:customStyle="1" w:styleId="wyq070---podpododeljak-kurziv">
    <w:name w:val="wyq070---podpododeljak-kurziv"/>
    <w:basedOn w:val="Normal"/>
    <w:rsid w:val="003B67A4"/>
    <w:pPr>
      <w:spacing w:before="0" w:beforeAutospacing="0" w:after="0" w:afterAutospacing="0"/>
      <w:jc w:val="center"/>
    </w:pPr>
    <w:rPr>
      <w:i/>
      <w:iCs/>
      <w:sz w:val="30"/>
      <w:szCs w:val="30"/>
    </w:rPr>
  </w:style>
  <w:style w:type="paragraph" w:customStyle="1" w:styleId="wyq080---odsek">
    <w:name w:val="wyq080---odsek"/>
    <w:basedOn w:val="Normal"/>
    <w:rsid w:val="003B67A4"/>
    <w:pPr>
      <w:spacing w:before="0" w:beforeAutospacing="0" w:after="0" w:afterAutospacing="0"/>
      <w:jc w:val="center"/>
    </w:pPr>
    <w:rPr>
      <w:b/>
      <w:bCs/>
      <w:sz w:val="29"/>
      <w:szCs w:val="29"/>
    </w:rPr>
  </w:style>
  <w:style w:type="paragraph" w:customStyle="1" w:styleId="wyq090---pododsek">
    <w:name w:val="wyq090---pododsek"/>
    <w:basedOn w:val="Normal"/>
    <w:rsid w:val="003B67A4"/>
    <w:pPr>
      <w:spacing w:before="0" w:beforeAutospacing="0" w:after="0" w:afterAutospacing="0"/>
      <w:jc w:val="center"/>
    </w:pPr>
    <w:rPr>
      <w:sz w:val="28"/>
      <w:szCs w:val="28"/>
    </w:rPr>
  </w:style>
  <w:style w:type="paragraph" w:customStyle="1" w:styleId="wyq100---naslov-grupe-clanova-kurziv">
    <w:name w:val="wyq100---naslov-grupe-clanova-kurziv"/>
    <w:basedOn w:val="Normal"/>
    <w:rsid w:val="003B67A4"/>
    <w:pPr>
      <w:spacing w:before="240" w:beforeAutospacing="0" w:after="240" w:afterAutospacing="0"/>
      <w:jc w:val="center"/>
    </w:pPr>
    <w:rPr>
      <w:b/>
      <w:bCs/>
      <w:i/>
      <w:iCs/>
      <w:sz w:val="24"/>
      <w:szCs w:val="24"/>
    </w:rPr>
  </w:style>
  <w:style w:type="paragraph" w:customStyle="1" w:styleId="wyq120---podnaslov-clana">
    <w:name w:val="wyq120---podnaslov-clana"/>
    <w:basedOn w:val="Normal"/>
    <w:rsid w:val="003B67A4"/>
    <w:pPr>
      <w:spacing w:before="240" w:beforeAutospacing="0" w:after="240" w:afterAutospacing="0"/>
      <w:jc w:val="center"/>
    </w:pPr>
    <w:rPr>
      <w:i/>
      <w:iCs/>
      <w:sz w:val="24"/>
      <w:szCs w:val="24"/>
    </w:rPr>
  </w:style>
  <w:style w:type="paragraph" w:customStyle="1" w:styleId="uvuceni">
    <w:name w:val="uvuceni"/>
    <w:basedOn w:val="Normal"/>
    <w:rsid w:val="003B67A4"/>
    <w:pPr>
      <w:spacing w:before="0" w:beforeAutospacing="0" w:after="24" w:afterAutospacing="0"/>
      <w:ind w:left="720" w:hanging="288"/>
    </w:pPr>
  </w:style>
  <w:style w:type="paragraph" w:customStyle="1" w:styleId="uvuceni2">
    <w:name w:val="uvuceni2"/>
    <w:basedOn w:val="Normal"/>
    <w:rsid w:val="003B67A4"/>
    <w:pPr>
      <w:spacing w:before="0" w:beforeAutospacing="0" w:after="24" w:afterAutospacing="0"/>
      <w:ind w:left="720" w:hanging="408"/>
    </w:pPr>
  </w:style>
  <w:style w:type="paragraph" w:customStyle="1" w:styleId="tabelaepress">
    <w:name w:val="tabela_epress"/>
    <w:basedOn w:val="Normal"/>
    <w:rsid w:val="003B67A4"/>
    <w:pPr>
      <w:pBdr>
        <w:top w:val="outset" w:sz="6" w:space="0" w:color="000000"/>
        <w:left w:val="outset" w:sz="6" w:space="0" w:color="000000"/>
        <w:bottom w:val="outset" w:sz="6" w:space="0" w:color="000000"/>
        <w:right w:val="outset" w:sz="6" w:space="0" w:color="000000"/>
      </w:pBdr>
      <w:shd w:val="clear" w:color="auto" w:fill="0000CC"/>
    </w:pPr>
    <w:rPr>
      <w:sz w:val="24"/>
      <w:szCs w:val="24"/>
    </w:rPr>
  </w:style>
  <w:style w:type="paragraph" w:customStyle="1" w:styleId="izmred">
    <w:name w:val="izm_red"/>
    <w:basedOn w:val="Normal"/>
    <w:rsid w:val="003B67A4"/>
    <w:rPr>
      <w:rFonts w:ascii="Times New Roman" w:hAnsi="Times New Roman" w:cs="Times New Roman"/>
      <w:color w:val="FF0000"/>
      <w:sz w:val="24"/>
      <w:szCs w:val="24"/>
    </w:rPr>
  </w:style>
  <w:style w:type="paragraph" w:customStyle="1" w:styleId="izmgreen">
    <w:name w:val="izm_green"/>
    <w:basedOn w:val="Normal"/>
    <w:rsid w:val="003B67A4"/>
    <w:rPr>
      <w:rFonts w:ascii="Times New Roman" w:hAnsi="Times New Roman" w:cs="Times New Roman"/>
      <w:color w:val="00CC33"/>
      <w:sz w:val="24"/>
      <w:szCs w:val="24"/>
    </w:rPr>
  </w:style>
  <w:style w:type="paragraph" w:customStyle="1" w:styleId="izmgreenback">
    <w:name w:val="izm_greenback"/>
    <w:basedOn w:val="Normal"/>
    <w:rsid w:val="003B67A4"/>
    <w:pPr>
      <w:shd w:val="clear" w:color="auto" w:fill="33FF33"/>
    </w:pPr>
    <w:rPr>
      <w:rFonts w:ascii="Times New Roman" w:hAnsi="Times New Roman" w:cs="Times New Roman"/>
      <w:sz w:val="24"/>
      <w:szCs w:val="24"/>
    </w:rPr>
  </w:style>
  <w:style w:type="paragraph" w:customStyle="1" w:styleId="s1">
    <w:name w:val="s1"/>
    <w:basedOn w:val="Normal"/>
    <w:rsid w:val="003B67A4"/>
    <w:rPr>
      <w:sz w:val="15"/>
      <w:szCs w:val="15"/>
    </w:rPr>
  </w:style>
  <w:style w:type="paragraph" w:customStyle="1" w:styleId="s2">
    <w:name w:val="s2"/>
    <w:basedOn w:val="Normal"/>
    <w:rsid w:val="003B67A4"/>
    <w:pPr>
      <w:ind w:firstLine="113"/>
    </w:pPr>
    <w:rPr>
      <w:sz w:val="15"/>
      <w:szCs w:val="15"/>
    </w:rPr>
  </w:style>
  <w:style w:type="paragraph" w:customStyle="1" w:styleId="s3">
    <w:name w:val="s3"/>
    <w:basedOn w:val="Normal"/>
    <w:rsid w:val="003B67A4"/>
    <w:pPr>
      <w:ind w:firstLine="227"/>
    </w:pPr>
    <w:rPr>
      <w:sz w:val="14"/>
      <w:szCs w:val="14"/>
    </w:rPr>
  </w:style>
  <w:style w:type="paragraph" w:customStyle="1" w:styleId="s4">
    <w:name w:val="s4"/>
    <w:basedOn w:val="Normal"/>
    <w:rsid w:val="003B67A4"/>
    <w:pPr>
      <w:ind w:firstLine="340"/>
    </w:pPr>
    <w:rPr>
      <w:sz w:val="14"/>
      <w:szCs w:val="14"/>
    </w:rPr>
  </w:style>
  <w:style w:type="paragraph" w:customStyle="1" w:styleId="s5">
    <w:name w:val="s5"/>
    <w:basedOn w:val="Normal"/>
    <w:rsid w:val="003B67A4"/>
    <w:pPr>
      <w:ind w:firstLine="454"/>
    </w:pPr>
    <w:rPr>
      <w:sz w:val="13"/>
      <w:szCs w:val="13"/>
    </w:rPr>
  </w:style>
  <w:style w:type="paragraph" w:customStyle="1" w:styleId="s6">
    <w:name w:val="s6"/>
    <w:basedOn w:val="Normal"/>
    <w:rsid w:val="003B67A4"/>
    <w:pPr>
      <w:ind w:firstLine="567"/>
    </w:pPr>
    <w:rPr>
      <w:sz w:val="13"/>
      <w:szCs w:val="13"/>
    </w:rPr>
  </w:style>
  <w:style w:type="paragraph" w:customStyle="1" w:styleId="s7">
    <w:name w:val="s7"/>
    <w:basedOn w:val="Normal"/>
    <w:rsid w:val="003B67A4"/>
    <w:pPr>
      <w:ind w:firstLine="680"/>
    </w:pPr>
    <w:rPr>
      <w:sz w:val="12"/>
      <w:szCs w:val="12"/>
    </w:rPr>
  </w:style>
  <w:style w:type="paragraph" w:customStyle="1" w:styleId="s8">
    <w:name w:val="s8"/>
    <w:basedOn w:val="Normal"/>
    <w:rsid w:val="003B67A4"/>
    <w:pPr>
      <w:ind w:firstLine="794"/>
    </w:pPr>
    <w:rPr>
      <w:sz w:val="12"/>
      <w:szCs w:val="12"/>
    </w:rPr>
  </w:style>
  <w:style w:type="paragraph" w:customStyle="1" w:styleId="s9">
    <w:name w:val="s9"/>
    <w:basedOn w:val="Normal"/>
    <w:rsid w:val="003B67A4"/>
    <w:pPr>
      <w:ind w:firstLine="907"/>
    </w:pPr>
    <w:rPr>
      <w:sz w:val="12"/>
      <w:szCs w:val="12"/>
    </w:rPr>
  </w:style>
  <w:style w:type="paragraph" w:customStyle="1" w:styleId="s10">
    <w:name w:val="s10"/>
    <w:basedOn w:val="Normal"/>
    <w:rsid w:val="003B67A4"/>
    <w:pPr>
      <w:ind w:firstLine="1021"/>
    </w:pPr>
    <w:rPr>
      <w:sz w:val="12"/>
      <w:szCs w:val="12"/>
    </w:rPr>
  </w:style>
  <w:style w:type="paragraph" w:customStyle="1" w:styleId="s11">
    <w:name w:val="s11"/>
    <w:basedOn w:val="Normal"/>
    <w:rsid w:val="003B67A4"/>
    <w:pPr>
      <w:ind w:firstLine="1134"/>
    </w:pPr>
    <w:rPr>
      <w:sz w:val="12"/>
      <w:szCs w:val="12"/>
    </w:rPr>
  </w:style>
  <w:style w:type="paragraph" w:customStyle="1" w:styleId="s12">
    <w:name w:val="s12"/>
    <w:basedOn w:val="Normal"/>
    <w:rsid w:val="003B67A4"/>
    <w:pPr>
      <w:ind w:firstLine="1247"/>
    </w:pPr>
    <w:rPr>
      <w:sz w:val="12"/>
      <w:szCs w:val="12"/>
    </w:rPr>
  </w:style>
  <w:style w:type="paragraph" w:customStyle="1" w:styleId="singl">
    <w:name w:val="singl"/>
    <w:basedOn w:val="Normal"/>
    <w:rsid w:val="003B67A4"/>
    <w:pPr>
      <w:spacing w:before="0" w:beforeAutospacing="0" w:after="24" w:afterAutospacing="0"/>
    </w:pPr>
  </w:style>
  <w:style w:type="character" w:customStyle="1" w:styleId="style11">
    <w:name w:val="style11"/>
    <w:rsid w:val="003B67A4"/>
    <w:rPr>
      <w:b/>
    </w:rPr>
  </w:style>
  <w:style w:type="character" w:customStyle="1" w:styleId="style21">
    <w:name w:val="style21"/>
    <w:rsid w:val="003B67A4"/>
    <w:rPr>
      <w:b/>
    </w:rPr>
  </w:style>
  <w:style w:type="character" w:customStyle="1" w:styleId="style31">
    <w:name w:val="style31"/>
    <w:rsid w:val="003B67A4"/>
    <w:rPr>
      <w:b/>
    </w:rPr>
  </w:style>
  <w:style w:type="paragraph" w:customStyle="1" w:styleId="tabelamolovani">
    <w:name w:val="tabelamolovani"/>
    <w:basedOn w:val="Normal"/>
    <w:rsid w:val="003B67A4"/>
    <w:pPr>
      <w:pBdr>
        <w:top w:val="outset" w:sz="6" w:space="0" w:color="000000"/>
        <w:left w:val="outset" w:sz="6" w:space="0" w:color="000000"/>
        <w:bottom w:val="outset" w:sz="6" w:space="0" w:color="000000"/>
        <w:right w:val="outset" w:sz="6" w:space="0" w:color="000000"/>
      </w:pBdr>
      <w:shd w:val="clear" w:color="auto" w:fill="8A084B"/>
    </w:pPr>
    <w:rPr>
      <w:sz w:val="24"/>
      <w:szCs w:val="24"/>
    </w:rPr>
  </w:style>
  <w:style w:type="paragraph" w:customStyle="1" w:styleId="normalred">
    <w:name w:val="normal_red"/>
    <w:basedOn w:val="Normal"/>
    <w:rsid w:val="003B67A4"/>
    <w:rPr>
      <w:color w:val="FF0000"/>
    </w:rPr>
  </w:style>
  <w:style w:type="paragraph" w:customStyle="1" w:styleId="normalgreenback">
    <w:name w:val="normal_greenback"/>
    <w:basedOn w:val="Normal"/>
    <w:rsid w:val="003B67A4"/>
    <w:pPr>
      <w:shd w:val="clear" w:color="auto" w:fill="33FF33"/>
    </w:pPr>
  </w:style>
  <w:style w:type="paragraph" w:customStyle="1" w:styleId="tabelaobrazac">
    <w:name w:val="tabelaobrazac"/>
    <w:basedOn w:val="Normal"/>
    <w:rsid w:val="003B67A4"/>
    <w:pPr>
      <w:pBdr>
        <w:top w:val="outset" w:sz="6" w:space="0" w:color="000000"/>
        <w:left w:val="outset" w:sz="6" w:space="0" w:color="000000"/>
        <w:bottom w:val="outset" w:sz="6" w:space="0" w:color="000000"/>
        <w:right w:val="outset" w:sz="6" w:space="0" w:color="000000"/>
      </w:pBdr>
      <w:shd w:val="clear" w:color="auto" w:fill="2E9AFE"/>
    </w:pPr>
    <w:rPr>
      <w:rFonts w:ascii="Verdana" w:hAnsi="Verdana" w:cs="Times New Roman"/>
      <w:sz w:val="24"/>
      <w:szCs w:val="24"/>
    </w:rPr>
  </w:style>
  <w:style w:type="paragraph" w:customStyle="1" w:styleId="normalboldct">
    <w:name w:val="normalboldct"/>
    <w:basedOn w:val="Normal"/>
    <w:rsid w:val="003B67A4"/>
    <w:rPr>
      <w:b/>
      <w:bCs/>
      <w:sz w:val="24"/>
      <w:szCs w:val="24"/>
    </w:rPr>
  </w:style>
  <w:style w:type="paragraph" w:customStyle="1" w:styleId="010---deo">
    <w:name w:val="010---deo"/>
    <w:basedOn w:val="Normal"/>
    <w:rsid w:val="003B67A4"/>
    <w:pPr>
      <w:spacing w:before="0" w:beforeAutospacing="0" w:after="0" w:afterAutospacing="0"/>
      <w:jc w:val="center"/>
    </w:pPr>
    <w:rPr>
      <w:b/>
      <w:bCs/>
      <w:sz w:val="36"/>
      <w:szCs w:val="36"/>
    </w:rPr>
  </w:style>
  <w:style w:type="paragraph" w:customStyle="1" w:styleId="020---poddeo">
    <w:name w:val="020---poddeo"/>
    <w:basedOn w:val="Normal"/>
    <w:rsid w:val="003B67A4"/>
    <w:pPr>
      <w:spacing w:before="0" w:beforeAutospacing="0" w:after="0" w:afterAutospacing="0"/>
      <w:jc w:val="center"/>
    </w:pPr>
    <w:rPr>
      <w:sz w:val="36"/>
      <w:szCs w:val="36"/>
    </w:rPr>
  </w:style>
  <w:style w:type="paragraph" w:customStyle="1" w:styleId="030---glava">
    <w:name w:val="030---glava"/>
    <w:basedOn w:val="Normal"/>
    <w:rsid w:val="003B67A4"/>
    <w:pPr>
      <w:spacing w:before="0" w:beforeAutospacing="0" w:after="0" w:afterAutospacing="0"/>
      <w:jc w:val="center"/>
    </w:pPr>
    <w:rPr>
      <w:b/>
      <w:bCs/>
      <w:sz w:val="34"/>
      <w:szCs w:val="34"/>
    </w:rPr>
  </w:style>
  <w:style w:type="paragraph" w:customStyle="1" w:styleId="040---podglava-kurziv-bold">
    <w:name w:val="040---podglava-kurziv-bold"/>
    <w:basedOn w:val="Normal"/>
    <w:rsid w:val="003B67A4"/>
    <w:pPr>
      <w:spacing w:before="0" w:beforeAutospacing="0" w:after="0" w:afterAutospacing="0"/>
      <w:jc w:val="center"/>
    </w:pPr>
    <w:rPr>
      <w:b/>
      <w:bCs/>
      <w:i/>
      <w:iCs/>
      <w:sz w:val="34"/>
      <w:szCs w:val="34"/>
    </w:rPr>
  </w:style>
  <w:style w:type="paragraph" w:customStyle="1" w:styleId="045---podglava-kurziv">
    <w:name w:val="045---podglava-kurziv"/>
    <w:basedOn w:val="Normal"/>
    <w:rsid w:val="003B67A4"/>
    <w:pPr>
      <w:spacing w:before="0" w:beforeAutospacing="0" w:after="0" w:afterAutospacing="0"/>
      <w:jc w:val="center"/>
    </w:pPr>
    <w:rPr>
      <w:i/>
      <w:iCs/>
      <w:sz w:val="34"/>
      <w:szCs w:val="34"/>
    </w:rPr>
  </w:style>
  <w:style w:type="paragraph" w:customStyle="1" w:styleId="050---odeljak">
    <w:name w:val="050---odeljak"/>
    <w:basedOn w:val="Normal"/>
    <w:rsid w:val="003B67A4"/>
    <w:pPr>
      <w:spacing w:before="0" w:beforeAutospacing="0" w:after="0" w:afterAutospacing="0"/>
      <w:jc w:val="center"/>
    </w:pPr>
    <w:rPr>
      <w:b/>
      <w:bCs/>
      <w:sz w:val="31"/>
      <w:szCs w:val="31"/>
    </w:rPr>
  </w:style>
  <w:style w:type="paragraph" w:customStyle="1" w:styleId="060---pododeljak">
    <w:name w:val="060---pododeljak"/>
    <w:basedOn w:val="Normal"/>
    <w:rsid w:val="003B67A4"/>
    <w:pPr>
      <w:spacing w:before="0" w:beforeAutospacing="0" w:after="0" w:afterAutospacing="0"/>
      <w:jc w:val="center"/>
    </w:pPr>
    <w:rPr>
      <w:sz w:val="31"/>
      <w:szCs w:val="31"/>
    </w:rPr>
  </w:style>
  <w:style w:type="paragraph" w:customStyle="1" w:styleId="070---podpododeljak-kurziv">
    <w:name w:val="070---podpododeljak-kurziv"/>
    <w:basedOn w:val="Normal"/>
    <w:rsid w:val="003B67A4"/>
    <w:pPr>
      <w:spacing w:before="0" w:beforeAutospacing="0" w:after="0" w:afterAutospacing="0"/>
      <w:jc w:val="center"/>
    </w:pPr>
    <w:rPr>
      <w:i/>
      <w:iCs/>
      <w:sz w:val="30"/>
      <w:szCs w:val="30"/>
    </w:rPr>
  </w:style>
  <w:style w:type="paragraph" w:customStyle="1" w:styleId="080---odsek">
    <w:name w:val="080---odsek"/>
    <w:basedOn w:val="Normal"/>
    <w:rsid w:val="003B67A4"/>
    <w:pPr>
      <w:spacing w:before="0" w:beforeAutospacing="0" w:after="0" w:afterAutospacing="0"/>
      <w:jc w:val="center"/>
    </w:pPr>
    <w:rPr>
      <w:b/>
      <w:bCs/>
      <w:sz w:val="29"/>
      <w:szCs w:val="29"/>
    </w:rPr>
  </w:style>
  <w:style w:type="paragraph" w:customStyle="1" w:styleId="090---pododsek">
    <w:name w:val="090---pododsek"/>
    <w:basedOn w:val="Normal"/>
    <w:rsid w:val="003B67A4"/>
    <w:pPr>
      <w:spacing w:before="0" w:beforeAutospacing="0" w:after="0" w:afterAutospacing="0"/>
      <w:jc w:val="center"/>
    </w:pPr>
    <w:rPr>
      <w:sz w:val="28"/>
      <w:szCs w:val="28"/>
    </w:rPr>
  </w:style>
  <w:style w:type="paragraph" w:customStyle="1" w:styleId="100---naslov-grupe-clanova-kurziv">
    <w:name w:val="100---naslov-grupe-clanova-kurziv"/>
    <w:basedOn w:val="Normal"/>
    <w:rsid w:val="003B67A4"/>
    <w:pPr>
      <w:spacing w:before="240" w:beforeAutospacing="0" w:after="240" w:afterAutospacing="0"/>
      <w:jc w:val="center"/>
    </w:pPr>
    <w:rPr>
      <w:b/>
      <w:bCs/>
      <w:i/>
      <w:iCs/>
      <w:sz w:val="24"/>
      <w:szCs w:val="24"/>
    </w:rPr>
  </w:style>
  <w:style w:type="paragraph" w:customStyle="1" w:styleId="110---naslov-clana">
    <w:name w:val="110---naslov-clana"/>
    <w:basedOn w:val="Normal"/>
    <w:rsid w:val="003B67A4"/>
    <w:pPr>
      <w:spacing w:before="240" w:beforeAutospacing="0" w:after="240" w:afterAutospacing="0"/>
      <w:jc w:val="center"/>
    </w:pPr>
    <w:rPr>
      <w:b/>
      <w:bCs/>
      <w:sz w:val="24"/>
      <w:szCs w:val="24"/>
    </w:rPr>
  </w:style>
  <w:style w:type="paragraph" w:customStyle="1" w:styleId="120---podnaslov-clana">
    <w:name w:val="120---podnaslov-clana"/>
    <w:basedOn w:val="Normal"/>
    <w:rsid w:val="003B67A4"/>
    <w:pPr>
      <w:spacing w:before="240" w:beforeAutospacing="0" w:after="240" w:afterAutospacing="0"/>
      <w:jc w:val="center"/>
    </w:pPr>
    <w:rPr>
      <w:i/>
      <w:iCs/>
      <w:sz w:val="24"/>
      <w:szCs w:val="24"/>
    </w:rPr>
  </w:style>
  <w:style w:type="paragraph" w:customStyle="1" w:styleId="ct">
    <w:name w:val="ct"/>
    <w:basedOn w:val="Normal"/>
    <w:rsid w:val="003B67A4"/>
    <w:rPr>
      <w:rFonts w:ascii="Times New Roman" w:hAnsi="Times New Roman" w:cs="Times New Roman"/>
      <w:color w:val="DC2348"/>
      <w:sz w:val="24"/>
      <w:szCs w:val="24"/>
    </w:rPr>
  </w:style>
  <w:style w:type="paragraph" w:customStyle="1" w:styleId="hrct">
    <w:name w:val="hr_ct"/>
    <w:basedOn w:val="Normal"/>
    <w:rsid w:val="003B67A4"/>
    <w:pPr>
      <w:shd w:val="clear" w:color="auto" w:fill="000000"/>
      <w:spacing w:before="0" w:beforeAutospacing="0" w:after="0" w:afterAutospacing="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Administracija</dc:creator>
  <cp:keywords/>
  <dc:description/>
  <cp:lastModifiedBy>Administracija</cp:lastModifiedBy>
  <cp:revision>7</cp:revision>
  <cp:lastPrinted>2018-04-04T06:23:00Z</cp:lastPrinted>
  <dcterms:created xsi:type="dcterms:W3CDTF">2018-03-21T07:20:00Z</dcterms:created>
  <dcterms:modified xsi:type="dcterms:W3CDTF">2018-04-04T06:24:00Z</dcterms:modified>
</cp:coreProperties>
</file>